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D9CE6" w14:textId="77777777" w:rsidR="008C187C" w:rsidRDefault="008C187C" w:rsidP="008C187C">
      <w:pPr>
        <w:ind w:left="-990" w:right="-900"/>
        <w:rPr>
          <w:rFonts w:ascii="Cooper Std Black" w:hAnsi="Cooper Std Black"/>
          <w:sz w:val="32"/>
          <w:szCs w:val="32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70528" behindDoc="1" locked="0" layoutInCell="1" allowOverlap="1" wp14:anchorId="72E1554A" wp14:editId="4991FEAE">
            <wp:simplePos x="0" y="0"/>
            <wp:positionH relativeFrom="column">
              <wp:posOffset>-762000</wp:posOffset>
            </wp:positionH>
            <wp:positionV relativeFrom="paragraph">
              <wp:posOffset>8201025</wp:posOffset>
            </wp:positionV>
            <wp:extent cx="7429500" cy="1651000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8D77A" w14:textId="77777777" w:rsidR="008C187C" w:rsidRPr="000052A3" w:rsidRDefault="008C187C" w:rsidP="008C187C">
      <w:pPr>
        <w:ind w:left="-990" w:right="-900"/>
        <w:rPr>
          <w:rFonts w:ascii="Cooper Std Black" w:hAnsi="Cooper Std Black"/>
          <w:sz w:val="32"/>
          <w:szCs w:val="32"/>
        </w:rPr>
      </w:pPr>
      <w:r>
        <w:rPr>
          <w:rFonts w:ascii="Cooper Std Black" w:hAnsi="Cooper Std Black"/>
          <w:sz w:val="32"/>
          <w:szCs w:val="32"/>
        </w:rPr>
        <w:t>4 Rules Review</w:t>
      </w:r>
      <w:r w:rsidR="00092FBA">
        <w:rPr>
          <w:rFonts w:ascii="Cooper Std Black" w:hAnsi="Cooper Std Black"/>
          <w:sz w:val="32"/>
          <w:szCs w:val="32"/>
        </w:rPr>
        <w:t xml:space="preserve"> Lesson Plan</w:t>
      </w:r>
    </w:p>
    <w:p w14:paraId="6B8F5ECD" w14:textId="77777777" w:rsidR="008C187C" w:rsidRDefault="008C187C" w:rsidP="008C187C">
      <w:pPr>
        <w:ind w:left="-990" w:right="-900"/>
      </w:pPr>
      <w:r>
        <w:pict w14:anchorId="00E42A5D">
          <v:rect id="_x0000_i1025" style="width:468pt;height:5.5pt" o:hralign="center" o:hrstd="t" o:hrnoshade="t" o:hr="t" fillcolor="#a0a0a0" stroked="f"/>
        </w:pict>
      </w:r>
    </w:p>
    <w:p w14:paraId="7634C57F" w14:textId="77777777" w:rsidR="008C187C" w:rsidRDefault="008C187C" w:rsidP="008C187C">
      <w:pPr>
        <w:ind w:left="1440" w:firstLine="720"/>
        <w:rPr>
          <w:b/>
        </w:rPr>
      </w:pPr>
    </w:p>
    <w:p w14:paraId="6189900C" w14:textId="77777777" w:rsidR="008C187C" w:rsidRDefault="008C187C" w:rsidP="008C187C">
      <w:r w:rsidRPr="00FA6121">
        <w:rPr>
          <w:b/>
        </w:rPr>
        <w:t>Time Required</w:t>
      </w:r>
      <w:r>
        <w:t xml:space="preserve">: 30-35 minutes </w:t>
      </w:r>
    </w:p>
    <w:p w14:paraId="75680063" w14:textId="77777777" w:rsidR="008C187C" w:rsidRDefault="008C187C" w:rsidP="008C187C">
      <w:pPr>
        <w:ind w:left="2160" w:hanging="180"/>
      </w:pPr>
    </w:p>
    <w:p w14:paraId="31E3C29D" w14:textId="77777777" w:rsidR="008C187C" w:rsidRPr="00FA6121" w:rsidRDefault="008C187C" w:rsidP="008C187C">
      <w:pPr>
        <w:rPr>
          <w:b/>
        </w:rPr>
      </w:pPr>
      <w:r w:rsidRPr="00FA6121">
        <w:rPr>
          <w:b/>
        </w:rPr>
        <w:t xml:space="preserve">Content Standards: </w:t>
      </w:r>
    </w:p>
    <w:p w14:paraId="09ADC333" w14:textId="77777777" w:rsidR="008C187C" w:rsidRPr="00A82D5F" w:rsidRDefault="008C187C" w:rsidP="008C187C">
      <w:pPr>
        <w:rPr>
          <w:rFonts w:ascii="Calibri" w:hAnsi="Calibri"/>
        </w:rPr>
      </w:pPr>
      <w:r w:rsidRPr="00A82D5F">
        <w:rPr>
          <w:rFonts w:ascii="Calibri" w:hAnsi="Calibri"/>
        </w:rPr>
        <w:t xml:space="preserve">Students will acquire the knowledge, attitudes and interpersonal skills to help them understand </w:t>
      </w:r>
      <w:r w:rsidR="00092FBA">
        <w:rPr>
          <w:rFonts w:ascii="Calibri" w:hAnsi="Calibri"/>
        </w:rPr>
        <w:t xml:space="preserve">the four rules against bullying.  </w:t>
      </w:r>
      <w:r w:rsidRPr="00A82D5F">
        <w:rPr>
          <w:rFonts w:ascii="Calibri" w:hAnsi="Calibri"/>
        </w:rPr>
        <w:t xml:space="preserve"> </w:t>
      </w:r>
    </w:p>
    <w:p w14:paraId="6A263DE9" w14:textId="77777777" w:rsidR="008C187C" w:rsidRPr="00A82D5F" w:rsidRDefault="008C187C" w:rsidP="008C187C">
      <w:pPr>
        <w:ind w:left="2160"/>
        <w:rPr>
          <w:rFonts w:ascii="Calibri" w:hAnsi="Calibri"/>
        </w:rPr>
      </w:pPr>
    </w:p>
    <w:p w14:paraId="5822114C" w14:textId="77777777" w:rsidR="008C187C" w:rsidRPr="00A82D5F" w:rsidRDefault="008C187C" w:rsidP="008C187C">
      <w:pPr>
        <w:ind w:left="-990"/>
        <w:rPr>
          <w:rFonts w:ascii="Calibri" w:hAnsi="Calibri"/>
          <w:b/>
        </w:rPr>
      </w:pPr>
      <w:r w:rsidRPr="00A82D5F">
        <w:rPr>
          <w:rFonts w:ascii="Calibri" w:hAnsi="Calibri"/>
          <w:b/>
        </w:rPr>
        <w:t>Indicators (Students will...):</w:t>
      </w:r>
    </w:p>
    <w:p w14:paraId="2DFE81E7" w14:textId="77777777" w:rsidR="008C187C" w:rsidRPr="00A82D5F" w:rsidRDefault="008C187C" w:rsidP="008C187C">
      <w:pPr>
        <w:ind w:left="-990" w:right="-810"/>
        <w:rPr>
          <w:rFonts w:ascii="Calibri" w:hAnsi="Calibri"/>
        </w:rPr>
      </w:pPr>
      <w:r w:rsidRPr="00A82D5F">
        <w:rPr>
          <w:rFonts w:ascii="Calibri" w:hAnsi="Calibri"/>
        </w:rPr>
        <w:t xml:space="preserve"> Implement skills ne</w:t>
      </w:r>
      <w:r w:rsidR="00092FBA">
        <w:rPr>
          <w:rFonts w:ascii="Calibri" w:hAnsi="Calibri"/>
        </w:rPr>
        <w:t xml:space="preserve">cessary to exhibit what bullying is and what it’s not, how to help someone in need, </w:t>
      </w:r>
    </w:p>
    <w:p w14:paraId="17CA46F9" w14:textId="77777777" w:rsidR="008C187C" w:rsidRPr="00A82D5F" w:rsidRDefault="008C187C" w:rsidP="008C187C">
      <w:pPr>
        <w:ind w:left="-990"/>
        <w:rPr>
          <w:rFonts w:ascii="Calibri" w:hAnsi="Calibri"/>
        </w:rPr>
      </w:pPr>
    </w:p>
    <w:p w14:paraId="46117FF2" w14:textId="77777777" w:rsidR="008C187C" w:rsidRDefault="008C187C" w:rsidP="008C187C">
      <w:pPr>
        <w:rPr>
          <w:sz w:val="23"/>
          <w:szCs w:val="23"/>
        </w:rPr>
      </w:pPr>
    </w:p>
    <w:tbl>
      <w:tblPr>
        <w:tblW w:w="10586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586"/>
      </w:tblGrid>
      <w:tr w:rsidR="008C187C" w:rsidRPr="00B139C9" w14:paraId="7464CE14" w14:textId="77777777" w:rsidTr="004965A1">
        <w:trPr>
          <w:trHeight w:val="400"/>
        </w:trPr>
        <w:tc>
          <w:tcPr>
            <w:tcW w:w="10586" w:type="dxa"/>
            <w:tcBorders>
              <w:top w:val="single" w:sz="4" w:space="0" w:color="auto"/>
              <w:bottom w:val="single" w:sz="4" w:space="0" w:color="auto"/>
            </w:tcBorders>
            <w:shd w:val="solid" w:color="7F7F7F" w:fill="7F7F7F"/>
          </w:tcPr>
          <w:p w14:paraId="28663750" w14:textId="77777777" w:rsidR="008C187C" w:rsidRPr="00B659C0" w:rsidRDefault="008C187C" w:rsidP="00092FBA">
            <w:pPr>
              <w:keepNext/>
              <w:ind w:left="-90"/>
              <w:rPr>
                <w:rFonts w:ascii="Arial Black" w:hAnsi="Arial Black"/>
                <w:b/>
              </w:rPr>
            </w:pPr>
            <w:r w:rsidRPr="001F00B3">
              <w:rPr>
                <w:rFonts w:ascii="Arial Black" w:hAnsi="Arial Black"/>
                <w:b/>
              </w:rPr>
              <w:t xml:space="preserve">GOAL:  Students will </w:t>
            </w:r>
            <w:r w:rsidR="00092FBA">
              <w:rPr>
                <w:rFonts w:ascii="Arial Black" w:hAnsi="Arial Black"/>
                <w:b/>
              </w:rPr>
              <w:t>have fun and be able to identify the four rules against bullying</w:t>
            </w:r>
            <w:r>
              <w:rPr>
                <w:rFonts w:ascii="Arial Black" w:hAnsi="Arial Black"/>
                <w:b/>
              </w:rPr>
              <w:t>.</w:t>
            </w:r>
          </w:p>
        </w:tc>
      </w:tr>
    </w:tbl>
    <w:p w14:paraId="5A42C32F" w14:textId="77777777" w:rsidR="008C187C" w:rsidRPr="00A82D5F" w:rsidRDefault="008C187C" w:rsidP="008C187C">
      <w:pPr>
        <w:rPr>
          <w:rFonts w:ascii="Calibri" w:hAnsi="Calibri"/>
        </w:rPr>
      </w:pPr>
    </w:p>
    <w:p w14:paraId="4E46CDE5" w14:textId="77777777" w:rsidR="008C187C" w:rsidRPr="00A82D5F" w:rsidRDefault="008C187C" w:rsidP="008C187C">
      <w:pPr>
        <w:ind w:left="-990"/>
        <w:rPr>
          <w:rFonts w:ascii="Calibri" w:hAnsi="Calibri"/>
          <w:b/>
        </w:rPr>
      </w:pPr>
      <w:r w:rsidRPr="00A82D5F">
        <w:rPr>
          <w:rFonts w:ascii="Calibri" w:hAnsi="Calibri"/>
          <w:b/>
        </w:rPr>
        <w:t xml:space="preserve">Activity Statements: </w:t>
      </w:r>
    </w:p>
    <w:p w14:paraId="0D55B2A5" w14:textId="77777777" w:rsidR="008C187C" w:rsidRPr="00A82D5F" w:rsidRDefault="008C187C" w:rsidP="008C187C">
      <w:pPr>
        <w:ind w:left="-90"/>
        <w:rPr>
          <w:rFonts w:ascii="Calibri" w:hAnsi="Calibri"/>
        </w:rPr>
      </w:pPr>
      <w:r w:rsidRPr="00A82D5F">
        <w:rPr>
          <w:rFonts w:ascii="Calibri" w:hAnsi="Calibri"/>
        </w:rPr>
        <w:t xml:space="preserve">Using </w:t>
      </w:r>
      <w:proofErr w:type="gramStart"/>
      <w:r w:rsidRPr="00A82D5F">
        <w:rPr>
          <w:rFonts w:ascii="Calibri" w:hAnsi="Calibri"/>
        </w:rPr>
        <w:t>a real-life scenario</w:t>
      </w:r>
      <w:r w:rsidR="00092FBA">
        <w:rPr>
          <w:rFonts w:ascii="Calibri" w:hAnsi="Calibri"/>
        </w:rPr>
        <w:t>s</w:t>
      </w:r>
      <w:proofErr w:type="gramEnd"/>
      <w:r w:rsidRPr="00A82D5F">
        <w:rPr>
          <w:rFonts w:ascii="Calibri" w:hAnsi="Calibri"/>
        </w:rPr>
        <w:t xml:space="preserve">, </w:t>
      </w:r>
      <w:r w:rsidR="00092FBA">
        <w:rPr>
          <w:rFonts w:ascii="Calibri" w:hAnsi="Calibri"/>
        </w:rPr>
        <w:t xml:space="preserve">call and response, and critical thinking, students will learn the four rules.  </w:t>
      </w:r>
      <w:r w:rsidRPr="00A82D5F">
        <w:rPr>
          <w:rFonts w:ascii="Calibri" w:hAnsi="Calibri"/>
        </w:rPr>
        <w:t xml:space="preserve"> </w:t>
      </w:r>
    </w:p>
    <w:p w14:paraId="2BB31F5C" w14:textId="77777777" w:rsidR="008C187C" w:rsidRPr="00A82D5F" w:rsidRDefault="008C187C" w:rsidP="008C187C">
      <w:pPr>
        <w:ind w:left="-990"/>
        <w:rPr>
          <w:rFonts w:ascii="Calibri" w:hAnsi="Calibri"/>
          <w:b/>
        </w:rPr>
      </w:pPr>
    </w:p>
    <w:p w14:paraId="11C6E7D6" w14:textId="77777777" w:rsidR="008C187C" w:rsidRPr="00A82D5F" w:rsidRDefault="008C187C" w:rsidP="008C187C">
      <w:pPr>
        <w:ind w:left="-990"/>
        <w:rPr>
          <w:rFonts w:ascii="Calibri" w:hAnsi="Calibri"/>
          <w:b/>
        </w:rPr>
      </w:pPr>
      <w:r w:rsidRPr="00A82D5F">
        <w:rPr>
          <w:rFonts w:ascii="Calibri" w:hAnsi="Calibri"/>
          <w:b/>
        </w:rPr>
        <w:t xml:space="preserve">Materials: </w:t>
      </w:r>
    </w:p>
    <w:p w14:paraId="16B8C74C" w14:textId="77777777" w:rsidR="008C187C" w:rsidRPr="00AE5ADB" w:rsidRDefault="00092FBA" w:rsidP="008C187C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4 Rules poster</w:t>
      </w:r>
    </w:p>
    <w:p w14:paraId="49C27E2F" w14:textId="77777777" w:rsidR="008C187C" w:rsidRPr="00AE5ADB" w:rsidRDefault="00092FBA" w:rsidP="008C187C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Magnetic Clip</w:t>
      </w:r>
    </w:p>
    <w:p w14:paraId="456FA72B" w14:textId="77777777" w:rsidR="008C187C" w:rsidRDefault="00092FBA" w:rsidP="008C187C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Bullying and Conflict Images</w:t>
      </w:r>
    </w:p>
    <w:p w14:paraId="676CEB25" w14:textId="77777777" w:rsidR="00092FBA" w:rsidRDefault="00092FBA" w:rsidP="008C187C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Hot Spot Images</w:t>
      </w:r>
    </w:p>
    <w:p w14:paraId="5885D211" w14:textId="77777777" w:rsidR="00092FBA" w:rsidRDefault="00092FBA" w:rsidP="008C187C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Phone with music</w:t>
      </w:r>
    </w:p>
    <w:p w14:paraId="20D8B809" w14:textId="77777777" w:rsidR="00092FBA" w:rsidRPr="00AE5ADB" w:rsidRDefault="00092FBA" w:rsidP="008C187C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Yarn</w:t>
      </w:r>
    </w:p>
    <w:p w14:paraId="3518ED4A" w14:textId="77777777" w:rsidR="008C187C" w:rsidRPr="00A82D5F" w:rsidRDefault="008C187C" w:rsidP="008C187C">
      <w:pPr>
        <w:ind w:left="-990"/>
        <w:rPr>
          <w:rFonts w:ascii="Calibri" w:hAnsi="Calibri"/>
          <w:b/>
        </w:rPr>
      </w:pPr>
    </w:p>
    <w:p w14:paraId="1853F651" w14:textId="77777777" w:rsidR="008C187C" w:rsidRPr="00A82D5F" w:rsidRDefault="008C187C" w:rsidP="008C187C">
      <w:pPr>
        <w:ind w:left="-990"/>
        <w:rPr>
          <w:rFonts w:ascii="Calibri" w:hAnsi="Calibri"/>
          <w:b/>
        </w:rPr>
      </w:pPr>
      <w:r w:rsidRPr="00A82D5F">
        <w:rPr>
          <w:rFonts w:ascii="Calibri" w:hAnsi="Calibri"/>
          <w:b/>
        </w:rPr>
        <w:t xml:space="preserve">Procedures: </w:t>
      </w:r>
    </w:p>
    <w:p w14:paraId="681D515F" w14:textId="77777777" w:rsidR="00092FBA" w:rsidRDefault="00092FBA" w:rsidP="00092FBA">
      <w:pPr>
        <w:numPr>
          <w:ilvl w:val="0"/>
          <w:numId w:val="2"/>
        </w:numPr>
        <w:rPr>
          <w:rFonts w:ascii="Calibri" w:hAnsi="Calibri"/>
        </w:rPr>
      </w:pPr>
      <w:r w:rsidRPr="00092FBA">
        <w:rPr>
          <w:rFonts w:ascii="Calibri" w:hAnsi="Calibri"/>
          <w:b/>
          <w:u w:val="single"/>
        </w:rPr>
        <w:t>Introduction</w:t>
      </w:r>
    </w:p>
    <w:p w14:paraId="47C7A272" w14:textId="77777777" w:rsidR="00092FBA" w:rsidRPr="00092FBA" w:rsidRDefault="00092FBA" w:rsidP="00092FBA">
      <w:pPr>
        <w:numPr>
          <w:ilvl w:val="1"/>
          <w:numId w:val="2"/>
        </w:numPr>
        <w:rPr>
          <w:rFonts w:ascii="Calibri" w:hAnsi="Calibri"/>
        </w:rPr>
      </w:pPr>
      <w:r w:rsidRPr="00092FBA">
        <w:rPr>
          <w:rFonts w:ascii="Calibri" w:hAnsi="Calibri"/>
        </w:rPr>
        <w:t>Yourself (Teaching Artist)</w:t>
      </w:r>
      <w:r>
        <w:rPr>
          <w:rFonts w:ascii="Calibri" w:hAnsi="Calibri"/>
        </w:rPr>
        <w:t xml:space="preserve"> + </w:t>
      </w:r>
      <w:r w:rsidRPr="00092FBA">
        <w:rPr>
          <w:rFonts w:ascii="Calibri" w:hAnsi="Calibri"/>
        </w:rPr>
        <w:t>The Organization (Box Out Bullying)</w:t>
      </w:r>
      <w:r>
        <w:rPr>
          <w:rFonts w:ascii="Calibri" w:hAnsi="Calibri"/>
        </w:rPr>
        <w:t xml:space="preserve"> + </w:t>
      </w:r>
      <w:r w:rsidRPr="00092FBA">
        <w:rPr>
          <w:rFonts w:ascii="Calibri" w:hAnsi="Calibri"/>
        </w:rPr>
        <w:t xml:space="preserve">Purpose </w:t>
      </w:r>
      <w:r>
        <w:rPr>
          <w:rFonts w:ascii="Calibri" w:hAnsi="Calibri"/>
        </w:rPr>
        <w:t>(Residency)</w:t>
      </w:r>
    </w:p>
    <w:p w14:paraId="50AFCFB2" w14:textId="77777777" w:rsidR="00092FBA" w:rsidRDefault="00092FBA" w:rsidP="008C187C">
      <w:pPr>
        <w:numPr>
          <w:ilvl w:val="0"/>
          <w:numId w:val="2"/>
        </w:numPr>
        <w:rPr>
          <w:rFonts w:ascii="Calibri" w:hAnsi="Calibri"/>
        </w:rPr>
      </w:pPr>
      <w:bookmarkStart w:id="0" w:name="_GoBack"/>
      <w:bookmarkEnd w:id="0"/>
    </w:p>
    <w:p w14:paraId="03BFC92B" w14:textId="77777777" w:rsidR="008C187C" w:rsidRPr="00A82D5F" w:rsidRDefault="008C187C" w:rsidP="008C187C">
      <w:pPr>
        <w:numPr>
          <w:ilvl w:val="0"/>
          <w:numId w:val="2"/>
        </w:numPr>
        <w:rPr>
          <w:rFonts w:ascii="Calibri" w:hAnsi="Calibri"/>
        </w:rPr>
      </w:pPr>
      <w:r w:rsidRPr="00A82D5F">
        <w:rPr>
          <w:rFonts w:ascii="Calibri" w:hAnsi="Calibri"/>
        </w:rPr>
        <w:t xml:space="preserve">Write the following options on the board: </w:t>
      </w:r>
    </w:p>
    <w:p w14:paraId="6F952081" w14:textId="77777777" w:rsidR="008C187C" w:rsidRPr="000D1B6E" w:rsidRDefault="008C187C" w:rsidP="008C187C">
      <w:pPr>
        <w:numPr>
          <w:ilvl w:val="1"/>
          <w:numId w:val="2"/>
        </w:numPr>
        <w:ind w:right="-180"/>
        <w:rPr>
          <w:rFonts w:ascii="Calibri" w:hAnsi="Calibri"/>
          <w:i/>
        </w:rPr>
      </w:pPr>
      <w:r w:rsidRPr="000D1B6E">
        <w:rPr>
          <w:rFonts w:ascii="Calibri" w:hAnsi="Calibri"/>
          <w:i/>
        </w:rPr>
        <w:t xml:space="preserve">Give up and drop out of school; </w:t>
      </w:r>
    </w:p>
    <w:p w14:paraId="470CE34F" w14:textId="77777777" w:rsidR="008C187C" w:rsidRPr="000D1B6E" w:rsidRDefault="008C187C" w:rsidP="008C187C">
      <w:pPr>
        <w:numPr>
          <w:ilvl w:val="1"/>
          <w:numId w:val="2"/>
        </w:numPr>
        <w:ind w:right="-180"/>
        <w:rPr>
          <w:rFonts w:ascii="Calibri" w:hAnsi="Calibri"/>
          <w:i/>
        </w:rPr>
      </w:pPr>
      <w:r w:rsidRPr="000D1B6E">
        <w:rPr>
          <w:rFonts w:ascii="Calibri" w:hAnsi="Calibri"/>
          <w:i/>
        </w:rPr>
        <w:t xml:space="preserve">Talk to her mother using "l" messages. </w:t>
      </w:r>
    </w:p>
    <w:p w14:paraId="54791DA6" w14:textId="77777777" w:rsidR="008C187C" w:rsidRPr="000D1B6E" w:rsidRDefault="008C187C" w:rsidP="008C187C">
      <w:pPr>
        <w:numPr>
          <w:ilvl w:val="1"/>
          <w:numId w:val="2"/>
        </w:numPr>
        <w:ind w:right="-180"/>
        <w:rPr>
          <w:rFonts w:ascii="Calibri" w:hAnsi="Calibri"/>
          <w:i/>
        </w:rPr>
      </w:pPr>
      <w:r w:rsidRPr="000D1B6E">
        <w:rPr>
          <w:rFonts w:ascii="Calibri" w:hAnsi="Calibri"/>
          <w:i/>
        </w:rPr>
        <w:t xml:space="preserve">Use positive self-talk to avoid using the Comparison between her and her brother </w:t>
      </w:r>
    </w:p>
    <w:p w14:paraId="45733BE0" w14:textId="77777777" w:rsidR="008C187C" w:rsidRPr="000D1B6E" w:rsidRDefault="008C187C" w:rsidP="008C187C">
      <w:pPr>
        <w:ind w:left="720" w:right="-180" w:firstLine="90"/>
        <w:rPr>
          <w:rFonts w:ascii="Calibri" w:hAnsi="Calibri"/>
          <w:i/>
        </w:rPr>
      </w:pPr>
      <w:proofErr w:type="gramStart"/>
      <w:r w:rsidRPr="000D1B6E">
        <w:rPr>
          <w:rFonts w:ascii="Calibri" w:hAnsi="Calibri"/>
          <w:i/>
        </w:rPr>
        <w:t>personally</w:t>
      </w:r>
      <w:proofErr w:type="gramEnd"/>
      <w:r w:rsidRPr="000D1B6E">
        <w:rPr>
          <w:rFonts w:ascii="Calibri" w:hAnsi="Calibri"/>
          <w:i/>
        </w:rPr>
        <w:t xml:space="preserve"> and do her best in school; </w:t>
      </w:r>
    </w:p>
    <w:p w14:paraId="70CCE0A8" w14:textId="77777777" w:rsidR="008C187C" w:rsidRPr="000D1B6E" w:rsidRDefault="008C187C" w:rsidP="008C187C">
      <w:pPr>
        <w:numPr>
          <w:ilvl w:val="1"/>
          <w:numId w:val="2"/>
        </w:numPr>
        <w:ind w:right="-180"/>
        <w:rPr>
          <w:rFonts w:ascii="Calibri" w:hAnsi="Calibri"/>
          <w:i/>
        </w:rPr>
      </w:pPr>
      <w:r w:rsidRPr="000D1B6E">
        <w:rPr>
          <w:rFonts w:ascii="Calibri" w:hAnsi="Calibri"/>
          <w:i/>
        </w:rPr>
        <w:t xml:space="preserve">Try harder to be like her brother. </w:t>
      </w:r>
    </w:p>
    <w:p w14:paraId="7ED37687" w14:textId="77777777" w:rsidR="008C187C" w:rsidRPr="00A82D5F" w:rsidRDefault="008C187C" w:rsidP="008C187C">
      <w:pPr>
        <w:numPr>
          <w:ilvl w:val="0"/>
          <w:numId w:val="2"/>
        </w:numPr>
        <w:ind w:right="-180"/>
        <w:rPr>
          <w:rFonts w:ascii="Calibri" w:hAnsi="Calibri"/>
        </w:rPr>
      </w:pPr>
      <w:r w:rsidRPr="00A82D5F">
        <w:rPr>
          <w:rFonts w:ascii="Calibri" w:hAnsi="Calibri"/>
        </w:rPr>
        <w:t xml:space="preserve">Tell students to listen as you read aloud the following scenario: </w:t>
      </w:r>
    </w:p>
    <w:p w14:paraId="11770FA8" w14:textId="77777777" w:rsidR="008C187C" w:rsidRPr="00A82D5F" w:rsidRDefault="008C187C" w:rsidP="008C187C">
      <w:pPr>
        <w:ind w:left="-990" w:firstLine="990"/>
        <w:rPr>
          <w:rFonts w:ascii="Calibri" w:hAnsi="Calibri"/>
        </w:rPr>
      </w:pPr>
    </w:p>
    <w:p w14:paraId="1FA06831" w14:textId="77777777" w:rsidR="008C187C" w:rsidRPr="00A82D5F" w:rsidRDefault="008C187C" w:rsidP="008C187C">
      <w:pPr>
        <w:ind w:left="-270" w:firstLine="990"/>
        <w:rPr>
          <w:rFonts w:ascii="Calibri" w:hAnsi="Calibri"/>
          <w:b/>
          <w:i/>
        </w:rPr>
      </w:pPr>
      <w:r w:rsidRPr="00A82D5F">
        <w:rPr>
          <w:rFonts w:ascii="Calibri" w:hAnsi="Calibri"/>
          <w:b/>
          <w:i/>
        </w:rPr>
        <w:t xml:space="preserve">Linda's mother criticized her for not getting good grades like her brother </w:t>
      </w:r>
    </w:p>
    <w:p w14:paraId="67C9D034" w14:textId="77777777" w:rsidR="008C187C" w:rsidRPr="000D1B6E" w:rsidRDefault="008C187C" w:rsidP="008C187C">
      <w:pPr>
        <w:ind w:left="-270" w:firstLine="990"/>
        <w:rPr>
          <w:rFonts w:ascii="Calibri" w:hAnsi="Calibri"/>
          <w:i/>
        </w:rPr>
      </w:pPr>
      <w:r w:rsidRPr="00A82D5F">
        <w:rPr>
          <w:rFonts w:ascii="Calibri" w:hAnsi="Calibri"/>
          <w:b/>
          <w:i/>
        </w:rPr>
        <w:t>John. Linda is angry with herself for not being smarter</w:t>
      </w:r>
      <w:r w:rsidRPr="00A82D5F">
        <w:rPr>
          <w:rFonts w:ascii="Calibri" w:hAnsi="Calibri"/>
        </w:rPr>
        <w:t xml:space="preserve">. </w:t>
      </w:r>
      <w:r>
        <w:rPr>
          <w:rFonts w:ascii="Calibri" w:hAnsi="Calibri"/>
          <w:i/>
        </w:rPr>
        <w:t>Which of the a</w:t>
      </w:r>
      <w:r w:rsidRPr="000D1B6E">
        <w:rPr>
          <w:rFonts w:ascii="Calibri" w:hAnsi="Calibri"/>
          <w:i/>
        </w:rPr>
        <w:t xml:space="preserve">bove </w:t>
      </w:r>
    </w:p>
    <w:p w14:paraId="444541C4" w14:textId="77777777" w:rsidR="008C187C" w:rsidRPr="000D1B6E" w:rsidRDefault="008C187C" w:rsidP="008C187C">
      <w:pPr>
        <w:ind w:left="-270" w:firstLine="990"/>
        <w:rPr>
          <w:rFonts w:ascii="Calibri" w:hAnsi="Calibri"/>
          <w:i/>
        </w:rPr>
      </w:pPr>
      <w:proofErr w:type="gramStart"/>
      <w:r w:rsidRPr="000D1B6E">
        <w:rPr>
          <w:rFonts w:ascii="Calibri" w:hAnsi="Calibri"/>
          <w:i/>
        </w:rPr>
        <w:t>four</w:t>
      </w:r>
      <w:proofErr w:type="gramEnd"/>
      <w:r w:rsidRPr="000D1B6E">
        <w:rPr>
          <w:rFonts w:ascii="Calibri" w:hAnsi="Calibri"/>
          <w:i/>
        </w:rPr>
        <w:t xml:space="preserve"> options would be best for Linda?</w:t>
      </w:r>
    </w:p>
    <w:p w14:paraId="2FF8E51B" w14:textId="77777777" w:rsidR="008C187C" w:rsidRPr="00162C6B" w:rsidRDefault="008C187C" w:rsidP="008C187C">
      <w:pPr>
        <w:ind w:left="-990" w:right="-900"/>
        <w:rPr>
          <w:sz w:val="160"/>
          <w:szCs w:val="16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8480" behindDoc="1" locked="0" layoutInCell="1" allowOverlap="1" wp14:anchorId="4C39DA65" wp14:editId="627C3FC3">
            <wp:simplePos x="0" y="0"/>
            <wp:positionH relativeFrom="column">
              <wp:posOffset>-914400</wp:posOffset>
            </wp:positionH>
            <wp:positionV relativeFrom="paragraph">
              <wp:posOffset>1330960</wp:posOffset>
            </wp:positionV>
            <wp:extent cx="7429500" cy="1651000"/>
            <wp:effectExtent l="0" t="0" r="1270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D5F">
        <w:rPr>
          <w:rFonts w:ascii="Calibri" w:hAnsi="Calibri"/>
        </w:rPr>
        <w:br w:type="page"/>
      </w:r>
    </w:p>
    <w:p w14:paraId="7A79FBAC" w14:textId="77777777" w:rsidR="008C187C" w:rsidRPr="000D1B6E" w:rsidRDefault="008C187C" w:rsidP="008C187C">
      <w:pPr>
        <w:ind w:left="-990" w:right="-900"/>
        <w:rPr>
          <w:rFonts w:ascii="Cooper Std Black" w:hAnsi="Cooper Std Black"/>
          <w:sz w:val="32"/>
          <w:szCs w:val="32"/>
        </w:rPr>
      </w:pPr>
      <w:r>
        <w:rPr>
          <w:noProof/>
          <w:sz w:val="160"/>
          <w:szCs w:val="160"/>
        </w:rPr>
        <w:lastRenderedPageBreak/>
        <w:drawing>
          <wp:anchor distT="0" distB="0" distL="114300" distR="114300" simplePos="0" relativeHeight="251660288" behindDoc="1" locked="0" layoutInCell="1" allowOverlap="1" wp14:anchorId="53A716CC" wp14:editId="4C226CB8">
            <wp:simplePos x="0" y="0"/>
            <wp:positionH relativeFrom="column">
              <wp:posOffset>-1257300</wp:posOffset>
            </wp:positionH>
            <wp:positionV relativeFrom="paragraph">
              <wp:posOffset>-1635125</wp:posOffset>
            </wp:positionV>
            <wp:extent cx="7886700" cy="1609725"/>
            <wp:effectExtent l="0" t="0" r="1270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B6E">
        <w:rPr>
          <w:rFonts w:ascii="Cooper Std Black" w:hAnsi="Cooper Std Black"/>
          <w:sz w:val="32"/>
          <w:szCs w:val="32"/>
        </w:rPr>
        <w:t xml:space="preserve">SELF-ESTEEM/SELF-CONTROL </w:t>
      </w:r>
    </w:p>
    <w:p w14:paraId="34B8DE89" w14:textId="77777777" w:rsidR="008C187C" w:rsidRDefault="008C187C" w:rsidP="008C187C">
      <w:pPr>
        <w:ind w:left="-990" w:right="-900"/>
      </w:pPr>
      <w:r>
        <w:pict w14:anchorId="5FB1BC2A">
          <v:rect id="_x0000_i1026" style="width:468pt;height:5.5pt" o:hralign="center" o:hrstd="t" o:hrnoshade="t" o:hr="t" fillcolor="#a0a0a0" stroked="f"/>
        </w:pict>
      </w:r>
    </w:p>
    <w:p w14:paraId="333DFAB9" w14:textId="77777777" w:rsidR="008C187C" w:rsidRDefault="008C187C" w:rsidP="008C187C">
      <w:pPr>
        <w:ind w:left="-990"/>
      </w:pPr>
    </w:p>
    <w:p w14:paraId="6BC85396" w14:textId="77777777" w:rsidR="008C187C" w:rsidRPr="00A82D5F" w:rsidRDefault="008C187C" w:rsidP="008C187C">
      <w:pPr>
        <w:numPr>
          <w:ilvl w:val="0"/>
          <w:numId w:val="2"/>
        </w:numPr>
        <w:rPr>
          <w:rFonts w:ascii="Calibri" w:hAnsi="Calibri"/>
        </w:rPr>
      </w:pPr>
      <w:r w:rsidRPr="00A82D5F">
        <w:rPr>
          <w:rFonts w:ascii="Calibri" w:hAnsi="Calibri"/>
        </w:rPr>
        <w:t xml:space="preserve">Divide the class into small groups of three to five students and ask them to select a </w:t>
      </w:r>
    </w:p>
    <w:p w14:paraId="7F3B8D29" w14:textId="77777777" w:rsidR="008C187C" w:rsidRPr="00A82D5F" w:rsidRDefault="008C187C" w:rsidP="008C187C">
      <w:pPr>
        <w:rPr>
          <w:rFonts w:ascii="Calibri" w:hAnsi="Calibri"/>
        </w:rPr>
      </w:pPr>
      <w:proofErr w:type="gramStart"/>
      <w:r w:rsidRPr="00A82D5F">
        <w:rPr>
          <w:rFonts w:ascii="Calibri" w:hAnsi="Calibri"/>
        </w:rPr>
        <w:t>reporter</w:t>
      </w:r>
      <w:proofErr w:type="gramEnd"/>
      <w:r w:rsidRPr="00A82D5F">
        <w:rPr>
          <w:rFonts w:ascii="Calibri" w:hAnsi="Calibri"/>
        </w:rPr>
        <w:t xml:space="preserve"> for each group. </w:t>
      </w:r>
    </w:p>
    <w:p w14:paraId="2AA35ED9" w14:textId="77777777" w:rsidR="008C187C" w:rsidRPr="00A82D5F" w:rsidRDefault="008C187C" w:rsidP="008C187C">
      <w:pPr>
        <w:numPr>
          <w:ilvl w:val="0"/>
          <w:numId w:val="2"/>
        </w:numPr>
        <w:rPr>
          <w:rFonts w:ascii="Calibri" w:hAnsi="Calibri"/>
        </w:rPr>
      </w:pPr>
      <w:r w:rsidRPr="00A82D5F">
        <w:rPr>
          <w:rFonts w:ascii="Calibri" w:hAnsi="Calibri"/>
        </w:rPr>
        <w:t xml:space="preserve">Ask each group to decide which option would be best for Linda to choose and tell why. </w:t>
      </w:r>
    </w:p>
    <w:p w14:paraId="587A7589" w14:textId="77777777" w:rsidR="008C187C" w:rsidRPr="00A82D5F" w:rsidRDefault="008C187C" w:rsidP="008C187C">
      <w:pPr>
        <w:numPr>
          <w:ilvl w:val="0"/>
          <w:numId w:val="2"/>
        </w:numPr>
        <w:rPr>
          <w:rFonts w:ascii="Calibri" w:hAnsi="Calibri"/>
        </w:rPr>
      </w:pPr>
      <w:r w:rsidRPr="00A82D5F">
        <w:rPr>
          <w:rFonts w:ascii="Calibri" w:hAnsi="Calibri"/>
        </w:rPr>
        <w:t xml:space="preserve">Write the following questions on the board and have each group brainstorm answers: </w:t>
      </w:r>
    </w:p>
    <w:p w14:paraId="6CFBE647" w14:textId="77777777" w:rsidR="008C187C" w:rsidRPr="00A82D5F" w:rsidRDefault="008C187C" w:rsidP="008C187C">
      <w:pPr>
        <w:ind w:left="180"/>
        <w:rPr>
          <w:rFonts w:ascii="Calibri" w:hAnsi="Calibri"/>
        </w:rPr>
      </w:pPr>
      <w:r w:rsidRPr="00A82D5F">
        <w:rPr>
          <w:rFonts w:ascii="Calibri" w:hAnsi="Calibri"/>
        </w:rPr>
        <w:t xml:space="preserve">a. What else might Linda be feeling besides anger? </w:t>
      </w:r>
    </w:p>
    <w:p w14:paraId="16BE2602" w14:textId="77777777" w:rsidR="008C187C" w:rsidRPr="00A82D5F" w:rsidRDefault="008C187C" w:rsidP="008C187C">
      <w:pPr>
        <w:ind w:left="180"/>
        <w:rPr>
          <w:rFonts w:ascii="Calibri" w:hAnsi="Calibri"/>
        </w:rPr>
      </w:pPr>
      <w:r w:rsidRPr="00A82D5F">
        <w:rPr>
          <w:rFonts w:ascii="Calibri" w:hAnsi="Calibri"/>
        </w:rPr>
        <w:t xml:space="preserve">b. What can Linda say to herself to feel better about herself? </w:t>
      </w:r>
    </w:p>
    <w:p w14:paraId="17C4EA14" w14:textId="77777777" w:rsidR="008C187C" w:rsidRPr="00A82D5F" w:rsidRDefault="008C187C" w:rsidP="008C187C">
      <w:pPr>
        <w:ind w:hanging="270"/>
        <w:rPr>
          <w:rFonts w:ascii="Calibri" w:hAnsi="Calibri"/>
        </w:rPr>
      </w:pPr>
      <w:r w:rsidRPr="00A82D5F">
        <w:rPr>
          <w:rFonts w:ascii="Calibri" w:hAnsi="Calibri"/>
        </w:rPr>
        <w:t xml:space="preserve">6. Help Linda construct an "l" message to use with her Mother. </w:t>
      </w:r>
    </w:p>
    <w:p w14:paraId="7854C273" w14:textId="77777777" w:rsidR="008C187C" w:rsidRPr="00A82D5F" w:rsidRDefault="008C187C" w:rsidP="008C187C">
      <w:pPr>
        <w:ind w:hanging="270"/>
        <w:rPr>
          <w:rFonts w:ascii="Calibri" w:hAnsi="Calibri"/>
        </w:rPr>
      </w:pPr>
      <w:r w:rsidRPr="00A82D5F">
        <w:rPr>
          <w:rFonts w:ascii="Calibri" w:hAnsi="Calibri"/>
        </w:rPr>
        <w:t xml:space="preserve">7. Using Handout 2, ask students to identify bad messages she could give herself and </w:t>
      </w:r>
    </w:p>
    <w:p w14:paraId="66B4B707" w14:textId="77777777" w:rsidR="008C187C" w:rsidRPr="00A82D5F" w:rsidRDefault="008C187C" w:rsidP="008C187C">
      <w:pPr>
        <w:rPr>
          <w:rFonts w:ascii="Calibri" w:hAnsi="Calibri"/>
        </w:rPr>
      </w:pPr>
      <w:proofErr w:type="gramStart"/>
      <w:r w:rsidRPr="00A82D5F">
        <w:rPr>
          <w:rFonts w:ascii="Calibri" w:hAnsi="Calibri"/>
        </w:rPr>
        <w:t>replace</w:t>
      </w:r>
      <w:proofErr w:type="gramEnd"/>
      <w:r w:rsidRPr="00A82D5F">
        <w:rPr>
          <w:rFonts w:ascii="Calibri" w:hAnsi="Calibri"/>
        </w:rPr>
        <w:t xml:space="preserve"> those with "positive" self messages. </w:t>
      </w:r>
    </w:p>
    <w:p w14:paraId="3DDE6E1F" w14:textId="77777777" w:rsidR="008C187C" w:rsidRPr="00A82D5F" w:rsidRDefault="008C187C" w:rsidP="008C187C">
      <w:pPr>
        <w:ind w:hanging="270"/>
        <w:rPr>
          <w:rFonts w:ascii="Calibri" w:hAnsi="Calibri"/>
        </w:rPr>
      </w:pPr>
      <w:r w:rsidRPr="00A82D5F">
        <w:rPr>
          <w:rFonts w:ascii="Calibri" w:hAnsi="Calibri"/>
        </w:rPr>
        <w:t xml:space="preserve">8. Have each group discuss a personal situation in which they felt 'put down' and ask the </w:t>
      </w:r>
    </w:p>
    <w:p w14:paraId="1933684A" w14:textId="77777777" w:rsidR="008C187C" w:rsidRPr="00A82D5F" w:rsidRDefault="008C187C" w:rsidP="008C187C">
      <w:pPr>
        <w:rPr>
          <w:rFonts w:ascii="Calibri" w:hAnsi="Calibri"/>
        </w:rPr>
      </w:pPr>
      <w:proofErr w:type="gramStart"/>
      <w:r w:rsidRPr="00A82D5F">
        <w:rPr>
          <w:rFonts w:ascii="Calibri" w:hAnsi="Calibri"/>
        </w:rPr>
        <w:t>group</w:t>
      </w:r>
      <w:proofErr w:type="gramEnd"/>
      <w:r w:rsidRPr="00A82D5F">
        <w:rPr>
          <w:rFonts w:ascii="Calibri" w:hAnsi="Calibri"/>
        </w:rPr>
        <w:t xml:space="preserve"> construct an "l" message or positive "self-talk" message to maintain a healthy </w:t>
      </w:r>
    </w:p>
    <w:p w14:paraId="6434AE3B" w14:textId="77777777" w:rsidR="008C187C" w:rsidRPr="00A82D5F" w:rsidRDefault="008C187C" w:rsidP="008C187C">
      <w:pPr>
        <w:rPr>
          <w:rFonts w:ascii="Calibri" w:hAnsi="Calibri"/>
        </w:rPr>
      </w:pPr>
      <w:proofErr w:type="gramStart"/>
      <w:r w:rsidRPr="00A82D5F">
        <w:rPr>
          <w:rFonts w:ascii="Calibri" w:hAnsi="Calibri"/>
        </w:rPr>
        <w:t>self</w:t>
      </w:r>
      <w:proofErr w:type="gramEnd"/>
      <w:r w:rsidRPr="00A82D5F">
        <w:rPr>
          <w:rFonts w:ascii="Calibri" w:hAnsi="Calibri"/>
        </w:rPr>
        <w:t xml:space="preserve">-esteem. </w:t>
      </w:r>
    </w:p>
    <w:p w14:paraId="540CF4FC" w14:textId="77777777" w:rsidR="008C187C" w:rsidRPr="00A82D5F" w:rsidRDefault="008C187C" w:rsidP="008C187C">
      <w:pPr>
        <w:rPr>
          <w:rFonts w:ascii="Calibri" w:hAnsi="Calibri"/>
        </w:rPr>
      </w:pPr>
    </w:p>
    <w:p w14:paraId="101F4270" w14:textId="77777777" w:rsidR="008C187C" w:rsidRPr="00A82D5F" w:rsidRDefault="008C187C" w:rsidP="008C187C">
      <w:pPr>
        <w:ind w:left="-990"/>
        <w:rPr>
          <w:rFonts w:ascii="Calibri" w:hAnsi="Calibri"/>
          <w:b/>
        </w:rPr>
      </w:pPr>
      <w:r w:rsidRPr="00A82D5F">
        <w:rPr>
          <w:rFonts w:ascii="Calibri" w:hAnsi="Calibri"/>
          <w:b/>
        </w:rPr>
        <w:t>Discussion:</w:t>
      </w:r>
    </w:p>
    <w:p w14:paraId="1A4482D4" w14:textId="77777777" w:rsidR="008C187C" w:rsidRPr="00A82D5F" w:rsidRDefault="008C187C" w:rsidP="008C187C">
      <w:pPr>
        <w:ind w:left="-990"/>
        <w:rPr>
          <w:rFonts w:ascii="Calibri" w:hAnsi="Calibri"/>
          <w:b/>
        </w:rPr>
      </w:pPr>
    </w:p>
    <w:p w14:paraId="515BC513" w14:textId="77777777" w:rsidR="008C187C" w:rsidRPr="00A82D5F" w:rsidRDefault="008C187C" w:rsidP="008C187C">
      <w:pPr>
        <w:numPr>
          <w:ilvl w:val="0"/>
          <w:numId w:val="3"/>
        </w:numPr>
        <w:rPr>
          <w:rFonts w:ascii="Calibri" w:hAnsi="Calibri"/>
        </w:rPr>
      </w:pPr>
      <w:r w:rsidRPr="00A82D5F">
        <w:rPr>
          <w:rFonts w:ascii="Calibri" w:hAnsi="Calibri"/>
        </w:rPr>
        <w:t xml:space="preserve">What would you feel if this happened to you? </w:t>
      </w:r>
    </w:p>
    <w:p w14:paraId="48A43D5F" w14:textId="77777777" w:rsidR="008C187C" w:rsidRPr="00A82D5F" w:rsidRDefault="008C187C" w:rsidP="008C187C">
      <w:pPr>
        <w:numPr>
          <w:ilvl w:val="0"/>
          <w:numId w:val="3"/>
        </w:numPr>
        <w:rPr>
          <w:rFonts w:ascii="Calibri" w:hAnsi="Calibri"/>
        </w:rPr>
      </w:pPr>
      <w:r w:rsidRPr="00A82D5F">
        <w:rPr>
          <w:rFonts w:ascii="Calibri" w:hAnsi="Calibri"/>
        </w:rPr>
        <w:t xml:space="preserve">What would you do to overcome your negative feelings? </w:t>
      </w:r>
    </w:p>
    <w:p w14:paraId="5FD34CB0" w14:textId="77777777" w:rsidR="008C187C" w:rsidRPr="00A82D5F" w:rsidRDefault="008C187C" w:rsidP="008C187C">
      <w:pPr>
        <w:numPr>
          <w:ilvl w:val="0"/>
          <w:numId w:val="3"/>
        </w:numPr>
        <w:rPr>
          <w:rFonts w:ascii="Calibri" w:hAnsi="Calibri"/>
        </w:rPr>
      </w:pPr>
      <w:r w:rsidRPr="00A82D5F">
        <w:rPr>
          <w:rFonts w:ascii="Calibri" w:hAnsi="Calibri"/>
        </w:rPr>
        <w:t xml:space="preserve">What are some "l" messages she could have used? </w:t>
      </w:r>
    </w:p>
    <w:p w14:paraId="4831DA59" w14:textId="77777777" w:rsidR="008C187C" w:rsidRPr="00A82D5F" w:rsidRDefault="008C187C" w:rsidP="008C187C">
      <w:pPr>
        <w:numPr>
          <w:ilvl w:val="0"/>
          <w:numId w:val="3"/>
        </w:numPr>
        <w:rPr>
          <w:rFonts w:ascii="Calibri" w:hAnsi="Calibri"/>
        </w:rPr>
      </w:pPr>
      <w:r w:rsidRPr="00A82D5F">
        <w:rPr>
          <w:rFonts w:ascii="Calibri" w:hAnsi="Calibri"/>
        </w:rPr>
        <w:t xml:space="preserve">How can you respond to "positively" to criticism from others? </w:t>
      </w:r>
    </w:p>
    <w:p w14:paraId="3B925D14" w14:textId="77777777" w:rsidR="008C187C" w:rsidRPr="00A82D5F" w:rsidRDefault="008C187C" w:rsidP="008C187C">
      <w:pPr>
        <w:numPr>
          <w:ilvl w:val="0"/>
          <w:numId w:val="3"/>
        </w:numPr>
        <w:rPr>
          <w:rFonts w:ascii="Calibri" w:hAnsi="Calibri"/>
        </w:rPr>
      </w:pPr>
      <w:r w:rsidRPr="00A82D5F">
        <w:rPr>
          <w:rFonts w:ascii="Calibri" w:hAnsi="Calibri"/>
        </w:rPr>
        <w:t xml:space="preserve">How should you respond to a comparison made between you and someone? </w:t>
      </w:r>
    </w:p>
    <w:p w14:paraId="79098C72" w14:textId="77777777" w:rsidR="008C187C" w:rsidRPr="00A82D5F" w:rsidRDefault="008C187C" w:rsidP="008C187C">
      <w:pPr>
        <w:numPr>
          <w:ilvl w:val="0"/>
          <w:numId w:val="3"/>
        </w:numPr>
        <w:rPr>
          <w:rFonts w:ascii="Calibri" w:hAnsi="Calibri"/>
        </w:rPr>
      </w:pPr>
      <w:r w:rsidRPr="00A82D5F">
        <w:rPr>
          <w:rFonts w:ascii="Calibri" w:hAnsi="Calibri"/>
        </w:rPr>
        <w:t xml:space="preserve">What are some positive messages (self-talk) you can use to motivate yourself? </w:t>
      </w:r>
    </w:p>
    <w:p w14:paraId="7E5DFCDA" w14:textId="77777777" w:rsidR="008C187C" w:rsidRPr="00A82D5F" w:rsidRDefault="008C187C" w:rsidP="008C187C">
      <w:pPr>
        <w:ind w:hanging="990"/>
        <w:rPr>
          <w:rFonts w:ascii="Calibri" w:hAnsi="Calibri"/>
          <w:b/>
        </w:rPr>
      </w:pPr>
    </w:p>
    <w:p w14:paraId="76BA38BE" w14:textId="77777777" w:rsidR="008C187C" w:rsidRPr="00A82D5F" w:rsidRDefault="008C187C" w:rsidP="008C187C">
      <w:pPr>
        <w:ind w:hanging="990"/>
        <w:rPr>
          <w:rFonts w:ascii="Calibri" w:hAnsi="Calibri"/>
          <w:b/>
        </w:rPr>
      </w:pPr>
      <w:r w:rsidRPr="00A82D5F">
        <w:rPr>
          <w:rFonts w:ascii="Calibri" w:hAnsi="Calibri"/>
          <w:b/>
        </w:rPr>
        <w:t xml:space="preserve">Integrative Closing Statement: </w:t>
      </w:r>
    </w:p>
    <w:p w14:paraId="611FD379" w14:textId="77777777" w:rsidR="008C187C" w:rsidRPr="00A82D5F" w:rsidRDefault="008C187C" w:rsidP="008C187C">
      <w:pPr>
        <w:ind w:right="-540"/>
        <w:rPr>
          <w:rFonts w:ascii="Calibri" w:hAnsi="Calibri"/>
        </w:rPr>
      </w:pPr>
      <w:r w:rsidRPr="00A82D5F">
        <w:rPr>
          <w:rFonts w:ascii="Calibri" w:hAnsi="Calibri"/>
        </w:rPr>
        <w:t xml:space="preserve">When students are able to overcome the negative attitudes underlying their feelings of failure, </w:t>
      </w:r>
    </w:p>
    <w:p w14:paraId="1D00ABF1" w14:textId="77777777" w:rsidR="008C187C" w:rsidRPr="00A82D5F" w:rsidRDefault="008C187C" w:rsidP="008C187C">
      <w:pPr>
        <w:ind w:right="-540"/>
        <w:rPr>
          <w:rFonts w:ascii="Calibri" w:hAnsi="Calibri"/>
        </w:rPr>
      </w:pPr>
      <w:proofErr w:type="gramStart"/>
      <w:r w:rsidRPr="00A82D5F">
        <w:rPr>
          <w:rFonts w:ascii="Calibri" w:hAnsi="Calibri"/>
        </w:rPr>
        <w:t>their</w:t>
      </w:r>
      <w:proofErr w:type="gramEnd"/>
      <w:r w:rsidRPr="00A82D5F">
        <w:rPr>
          <w:rFonts w:ascii="Calibri" w:hAnsi="Calibri"/>
        </w:rPr>
        <w:t xml:space="preserve"> emotional resilience dramatically increases, enabling them to better handle the pressures </w:t>
      </w:r>
    </w:p>
    <w:p w14:paraId="3DD0EE01" w14:textId="77777777" w:rsidR="008C187C" w:rsidRPr="00A82D5F" w:rsidRDefault="008C187C" w:rsidP="008C187C">
      <w:pPr>
        <w:ind w:right="-540"/>
        <w:rPr>
          <w:rFonts w:ascii="Calibri" w:hAnsi="Calibri"/>
        </w:rPr>
      </w:pPr>
      <w:proofErr w:type="gramStart"/>
      <w:r w:rsidRPr="00A82D5F">
        <w:rPr>
          <w:rFonts w:ascii="Calibri" w:hAnsi="Calibri"/>
        </w:rPr>
        <w:t>of</w:t>
      </w:r>
      <w:proofErr w:type="gramEnd"/>
      <w:r w:rsidRPr="00A82D5F">
        <w:rPr>
          <w:rFonts w:ascii="Calibri" w:hAnsi="Calibri"/>
        </w:rPr>
        <w:t xml:space="preserve"> growing up. Sometimes we allow negative messages from others to get us down and we </w:t>
      </w:r>
    </w:p>
    <w:p w14:paraId="134771B6" w14:textId="77777777" w:rsidR="008C187C" w:rsidRPr="00A82D5F" w:rsidRDefault="008C187C" w:rsidP="008C187C">
      <w:pPr>
        <w:ind w:right="-540"/>
        <w:rPr>
          <w:rFonts w:ascii="Calibri" w:hAnsi="Calibri"/>
        </w:rPr>
      </w:pPr>
      <w:proofErr w:type="gramStart"/>
      <w:r w:rsidRPr="00A82D5F">
        <w:rPr>
          <w:rFonts w:ascii="Calibri" w:hAnsi="Calibri"/>
        </w:rPr>
        <w:t>tend</w:t>
      </w:r>
      <w:proofErr w:type="gramEnd"/>
      <w:r w:rsidRPr="00A82D5F">
        <w:rPr>
          <w:rFonts w:ascii="Calibri" w:hAnsi="Calibri"/>
        </w:rPr>
        <w:t xml:space="preserve"> to give up. This is self-defeating behavior. Practice using positive </w:t>
      </w:r>
      <w:proofErr w:type="gramStart"/>
      <w:r w:rsidRPr="00A82D5F">
        <w:rPr>
          <w:rFonts w:ascii="Calibri" w:hAnsi="Calibri"/>
        </w:rPr>
        <w:t>self messages</w:t>
      </w:r>
      <w:proofErr w:type="gramEnd"/>
      <w:r w:rsidRPr="00A82D5F">
        <w:rPr>
          <w:rFonts w:ascii="Calibri" w:hAnsi="Calibri"/>
        </w:rPr>
        <w:t xml:space="preserve"> to set </w:t>
      </w:r>
    </w:p>
    <w:p w14:paraId="36E20253" w14:textId="77777777" w:rsidR="008C187C" w:rsidRPr="00A82D5F" w:rsidRDefault="008C187C" w:rsidP="008C187C">
      <w:pPr>
        <w:ind w:right="-540"/>
        <w:rPr>
          <w:rFonts w:ascii="Calibri" w:hAnsi="Calibri"/>
        </w:rPr>
      </w:pPr>
      <w:proofErr w:type="gramStart"/>
      <w:r w:rsidRPr="00A82D5F">
        <w:rPr>
          <w:rFonts w:ascii="Calibri" w:hAnsi="Calibri"/>
        </w:rPr>
        <w:t>goals</w:t>
      </w:r>
      <w:proofErr w:type="gramEnd"/>
      <w:r w:rsidRPr="00A82D5F">
        <w:rPr>
          <w:rFonts w:ascii="Calibri" w:hAnsi="Calibri"/>
        </w:rPr>
        <w:t xml:space="preserve"> for future success.</w:t>
      </w:r>
    </w:p>
    <w:p w14:paraId="177FEE44" w14:textId="77777777" w:rsidR="008C187C" w:rsidRPr="00A82D5F" w:rsidRDefault="008C187C" w:rsidP="008C187C">
      <w:pPr>
        <w:ind w:right="-540"/>
        <w:rPr>
          <w:rFonts w:ascii="Calibri" w:hAnsi="Calibri"/>
        </w:rPr>
      </w:pPr>
      <w:r w:rsidRPr="00A82D5F">
        <w:rPr>
          <w:rFonts w:ascii="Calibri" w:hAnsi="Calibri"/>
        </w:rPr>
        <w:t xml:space="preserve"> </w:t>
      </w:r>
    </w:p>
    <w:p w14:paraId="21E45E74" w14:textId="77777777" w:rsidR="008C187C" w:rsidRPr="00A82D5F" w:rsidRDefault="008C187C" w:rsidP="008C187C">
      <w:pPr>
        <w:ind w:hanging="990"/>
        <w:rPr>
          <w:rFonts w:ascii="Calibri" w:hAnsi="Calibri"/>
        </w:rPr>
      </w:pPr>
      <w:r w:rsidRPr="00A82D5F">
        <w:rPr>
          <w:rFonts w:ascii="Calibri" w:hAnsi="Calibri"/>
          <w:b/>
        </w:rPr>
        <w:t>Extension Activities:</w:t>
      </w:r>
      <w:r>
        <w:rPr>
          <w:rFonts w:ascii="Calibri" w:hAnsi="Calibri"/>
        </w:rPr>
        <w:tab/>
      </w:r>
      <w:r w:rsidRPr="00A82D5F">
        <w:rPr>
          <w:rFonts w:ascii="Calibri" w:hAnsi="Calibri"/>
        </w:rPr>
        <w:t xml:space="preserve">Practice using positive messages to self to overcome failure. Stay future </w:t>
      </w:r>
    </w:p>
    <w:p w14:paraId="51084103" w14:textId="77777777" w:rsidR="008C187C" w:rsidRPr="00A82D5F" w:rsidRDefault="008C187C" w:rsidP="008C187C">
      <w:pPr>
        <w:ind w:hanging="990"/>
        <w:rPr>
          <w:rFonts w:ascii="Calibri" w:hAnsi="Calibri"/>
        </w:rPr>
      </w:pPr>
      <w:proofErr w:type="gramStart"/>
      <w:r w:rsidRPr="00A82D5F">
        <w:rPr>
          <w:rFonts w:ascii="Calibri" w:hAnsi="Calibri"/>
        </w:rPr>
        <w:t>focused</w:t>
      </w:r>
      <w:proofErr w:type="gramEnd"/>
      <w:r w:rsidRPr="00A82D5F">
        <w:rPr>
          <w:rFonts w:ascii="Calibri" w:hAnsi="Calibri"/>
        </w:rPr>
        <w:t xml:space="preserve"> and set goals to overcome future failure. </w:t>
      </w:r>
    </w:p>
    <w:p w14:paraId="44B2E4C2" w14:textId="77777777" w:rsidR="008C187C" w:rsidRDefault="008C187C" w:rsidP="008C187C">
      <w:pPr>
        <w:ind w:left="-990"/>
      </w:pPr>
    </w:p>
    <w:p w14:paraId="1DFECA0F" w14:textId="77777777" w:rsidR="008C187C" w:rsidRDefault="008C187C" w:rsidP="008C187C">
      <w:pPr>
        <w:ind w:left="-990" w:right="-900"/>
        <w:rPr>
          <w:rFonts w:ascii="Calibri" w:hAnsi="Calibri"/>
          <w:b/>
        </w:rPr>
      </w:pPr>
    </w:p>
    <w:p w14:paraId="529A6449" w14:textId="77777777" w:rsidR="008C187C" w:rsidRDefault="008C187C" w:rsidP="008C187C">
      <w:pPr>
        <w:ind w:left="-990" w:right="-900"/>
        <w:rPr>
          <w:rFonts w:ascii="Calibri" w:hAnsi="Calibri"/>
          <w:b/>
        </w:rPr>
      </w:pPr>
    </w:p>
    <w:p w14:paraId="08061F43" w14:textId="77777777" w:rsidR="008C187C" w:rsidRDefault="008C187C" w:rsidP="008C187C">
      <w:pPr>
        <w:ind w:left="-990" w:right="-900"/>
        <w:rPr>
          <w:rFonts w:ascii="Calibri" w:hAnsi="Calibri"/>
          <w:b/>
        </w:rPr>
      </w:pPr>
    </w:p>
    <w:p w14:paraId="6DE9FF8A" w14:textId="77777777" w:rsidR="008C187C" w:rsidRDefault="008C187C" w:rsidP="008C187C">
      <w:pPr>
        <w:ind w:left="-990" w:right="-900"/>
        <w:rPr>
          <w:rFonts w:ascii="Calibri" w:hAnsi="Calibri"/>
          <w:b/>
        </w:rPr>
      </w:pPr>
    </w:p>
    <w:p w14:paraId="44FD45CC" w14:textId="77777777" w:rsidR="008C187C" w:rsidRPr="00162C6B" w:rsidRDefault="008C187C" w:rsidP="008C187C">
      <w:pPr>
        <w:ind w:left="-990" w:right="-900"/>
        <w:rPr>
          <w:b/>
          <w:sz w:val="160"/>
          <w:szCs w:val="160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67456" behindDoc="1" locked="0" layoutInCell="1" allowOverlap="1" wp14:anchorId="408C719F" wp14:editId="66EFBCD9">
            <wp:simplePos x="0" y="0"/>
            <wp:positionH relativeFrom="column">
              <wp:posOffset>-914400</wp:posOffset>
            </wp:positionH>
            <wp:positionV relativeFrom="paragraph">
              <wp:posOffset>773430</wp:posOffset>
            </wp:positionV>
            <wp:extent cx="7429500" cy="1651000"/>
            <wp:effectExtent l="0" t="0" r="1270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D5F">
        <w:rPr>
          <w:rFonts w:ascii="Calibri" w:hAnsi="Calibri"/>
          <w:b/>
        </w:rPr>
        <w:br w:type="page"/>
      </w:r>
    </w:p>
    <w:p w14:paraId="436B75E8" w14:textId="77777777" w:rsidR="008C187C" w:rsidRPr="00B11117" w:rsidRDefault="008C187C" w:rsidP="008C187C">
      <w:pPr>
        <w:ind w:left="-990" w:right="-900"/>
        <w:rPr>
          <w:rFonts w:ascii="Cooper Std Black" w:hAnsi="Cooper Std Black"/>
          <w:sz w:val="32"/>
          <w:szCs w:val="32"/>
        </w:rPr>
      </w:pPr>
      <w:r>
        <w:rPr>
          <w:b/>
          <w:noProof/>
          <w:sz w:val="160"/>
          <w:szCs w:val="160"/>
        </w:rPr>
        <w:drawing>
          <wp:anchor distT="0" distB="0" distL="114300" distR="114300" simplePos="0" relativeHeight="251661312" behindDoc="1" locked="0" layoutInCell="1" allowOverlap="1" wp14:anchorId="162CB3BE" wp14:editId="4BF82A82">
            <wp:simplePos x="0" y="0"/>
            <wp:positionH relativeFrom="column">
              <wp:posOffset>-1257300</wp:posOffset>
            </wp:positionH>
            <wp:positionV relativeFrom="paragraph">
              <wp:posOffset>-1625600</wp:posOffset>
            </wp:positionV>
            <wp:extent cx="7886700" cy="1609725"/>
            <wp:effectExtent l="0" t="0" r="1270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117">
        <w:rPr>
          <w:rFonts w:ascii="Cooper Std Black" w:hAnsi="Cooper Std Black"/>
          <w:sz w:val="32"/>
          <w:szCs w:val="32"/>
        </w:rPr>
        <w:t>SELF-ESTEEM/SELF-CONTROL – HANDOUT 1</w:t>
      </w:r>
    </w:p>
    <w:p w14:paraId="0C97141C" w14:textId="77777777" w:rsidR="008C187C" w:rsidRDefault="008C187C" w:rsidP="008C187C">
      <w:pPr>
        <w:ind w:left="-990" w:right="-900"/>
      </w:pPr>
      <w:r>
        <w:pict w14:anchorId="0A8396B2">
          <v:rect id="_x0000_i1027" style="width:468pt;height:5.5pt" o:hralign="center" o:hrstd="t" o:hrnoshade="t" o:hr="t" fillcolor="#a0a0a0" stroked="f"/>
        </w:pict>
      </w:r>
    </w:p>
    <w:p w14:paraId="1AEB2CF2" w14:textId="77777777" w:rsidR="008C187C" w:rsidRDefault="008C187C" w:rsidP="008C187C">
      <w:pPr>
        <w:ind w:left="-99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38D97E" wp14:editId="20FCA4C5">
            <wp:simplePos x="0" y="0"/>
            <wp:positionH relativeFrom="column">
              <wp:posOffset>114300</wp:posOffset>
            </wp:positionH>
            <wp:positionV relativeFrom="paragraph">
              <wp:posOffset>140335</wp:posOffset>
            </wp:positionV>
            <wp:extent cx="2466975" cy="1286510"/>
            <wp:effectExtent l="0" t="0" r="0" b="8890"/>
            <wp:wrapNone/>
            <wp:docPr id="2" name="Picture 2" descr="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81149" w14:textId="77777777" w:rsidR="008C187C" w:rsidRDefault="008C187C" w:rsidP="008C187C">
      <w:pPr>
        <w:ind w:left="3600"/>
      </w:pPr>
    </w:p>
    <w:p w14:paraId="5B2C0166" w14:textId="77777777" w:rsidR="008C187C" w:rsidRDefault="008C187C" w:rsidP="008C187C">
      <w:pPr>
        <w:ind w:left="3600"/>
      </w:pPr>
    </w:p>
    <w:p w14:paraId="423E84C4" w14:textId="77777777" w:rsidR="008C187C" w:rsidRDefault="008C187C" w:rsidP="008C187C">
      <w:pPr>
        <w:ind w:left="3600"/>
      </w:pPr>
    </w:p>
    <w:p w14:paraId="73781D74" w14:textId="77777777" w:rsidR="008C187C" w:rsidRDefault="008C187C" w:rsidP="008C187C">
      <w:pPr>
        <w:ind w:left="3600"/>
      </w:pPr>
    </w:p>
    <w:p w14:paraId="620EEB91" w14:textId="77777777" w:rsidR="008C187C" w:rsidRPr="00B74ACA" w:rsidRDefault="008C187C" w:rsidP="008C187C">
      <w:pPr>
        <w:ind w:left="4320" w:firstLine="720"/>
        <w:rPr>
          <w:rFonts w:ascii="Arial" w:hAnsi="Arial" w:cs="Arial"/>
          <w:b/>
          <w:sz w:val="36"/>
          <w:szCs w:val="36"/>
        </w:rPr>
      </w:pPr>
      <w:r w:rsidRPr="00B74ACA">
        <w:rPr>
          <w:rFonts w:ascii="Arial" w:hAnsi="Arial" w:cs="Arial"/>
          <w:b/>
          <w:sz w:val="36"/>
          <w:szCs w:val="36"/>
        </w:rPr>
        <w:t>"</w:t>
      </w:r>
      <w:proofErr w:type="gramStart"/>
      <w:r w:rsidRPr="00B74ACA">
        <w:rPr>
          <w:rFonts w:ascii="Arial" w:hAnsi="Arial" w:cs="Arial"/>
          <w:b/>
          <w:sz w:val="36"/>
          <w:szCs w:val="36"/>
        </w:rPr>
        <w:t>l</w:t>
      </w:r>
      <w:proofErr w:type="gramEnd"/>
      <w:r w:rsidRPr="00B74ACA">
        <w:rPr>
          <w:rFonts w:ascii="Arial" w:hAnsi="Arial" w:cs="Arial"/>
          <w:b/>
          <w:sz w:val="36"/>
          <w:szCs w:val="36"/>
        </w:rPr>
        <w:t xml:space="preserve">" Messages </w:t>
      </w:r>
    </w:p>
    <w:p w14:paraId="71700066" w14:textId="77777777" w:rsidR="008C187C" w:rsidRDefault="008C187C" w:rsidP="008C187C">
      <w:pPr>
        <w:ind w:left="3600"/>
      </w:pPr>
    </w:p>
    <w:p w14:paraId="70CC4A61" w14:textId="77777777" w:rsidR="008C187C" w:rsidRDefault="008C187C" w:rsidP="008C187C"/>
    <w:p w14:paraId="684E58DB" w14:textId="77777777" w:rsidR="008C187C" w:rsidRDefault="008C187C" w:rsidP="008C187C">
      <w:pPr>
        <w:ind w:left="3600"/>
      </w:pPr>
    </w:p>
    <w:p w14:paraId="20B3BFDF" w14:textId="77777777" w:rsidR="008C187C" w:rsidRPr="00A82D5F" w:rsidRDefault="008C187C" w:rsidP="008C187C">
      <w:pPr>
        <w:rPr>
          <w:rFonts w:ascii="Calibri" w:hAnsi="Calibri"/>
        </w:rPr>
      </w:pPr>
      <w:r w:rsidRPr="00A82D5F">
        <w:rPr>
          <w:rFonts w:ascii="Calibri" w:hAnsi="Calibri"/>
        </w:rPr>
        <w:t>“</w:t>
      </w:r>
      <w:proofErr w:type="gramStart"/>
      <w:r w:rsidRPr="00A82D5F">
        <w:rPr>
          <w:rFonts w:ascii="Calibri" w:hAnsi="Calibri"/>
        </w:rPr>
        <w:t>l</w:t>
      </w:r>
      <w:proofErr w:type="gramEnd"/>
      <w:r w:rsidRPr="00A82D5F">
        <w:rPr>
          <w:rFonts w:ascii="Calibri" w:hAnsi="Calibri"/>
        </w:rPr>
        <w:t xml:space="preserve">" messages allow you to express to someone your need for them to change their behavior, </w:t>
      </w:r>
    </w:p>
    <w:p w14:paraId="2AD4A096" w14:textId="77777777" w:rsidR="008C187C" w:rsidRPr="00A82D5F" w:rsidRDefault="008C187C" w:rsidP="008C187C">
      <w:pPr>
        <w:rPr>
          <w:rFonts w:ascii="Calibri" w:hAnsi="Calibri"/>
        </w:rPr>
      </w:pPr>
      <w:proofErr w:type="gramStart"/>
      <w:r w:rsidRPr="00A82D5F">
        <w:rPr>
          <w:rFonts w:ascii="Calibri" w:hAnsi="Calibri"/>
        </w:rPr>
        <w:t>without</w:t>
      </w:r>
      <w:proofErr w:type="gramEnd"/>
      <w:r w:rsidRPr="00A82D5F">
        <w:rPr>
          <w:rFonts w:ascii="Calibri" w:hAnsi="Calibri"/>
        </w:rPr>
        <w:t xml:space="preserve"> blaming them or putting them down. "</w:t>
      </w:r>
      <w:proofErr w:type="gramStart"/>
      <w:r w:rsidRPr="00A82D5F">
        <w:rPr>
          <w:rFonts w:ascii="Calibri" w:hAnsi="Calibri"/>
        </w:rPr>
        <w:t>l</w:t>
      </w:r>
      <w:proofErr w:type="gramEnd"/>
      <w:r w:rsidRPr="00A82D5F">
        <w:rPr>
          <w:rFonts w:ascii="Calibri" w:hAnsi="Calibri"/>
        </w:rPr>
        <w:t xml:space="preserve">" messages create a positive atmosphere for </w:t>
      </w:r>
    </w:p>
    <w:p w14:paraId="3A21546A" w14:textId="77777777" w:rsidR="008C187C" w:rsidRPr="00A82D5F" w:rsidRDefault="008C187C" w:rsidP="008C187C">
      <w:pPr>
        <w:rPr>
          <w:rFonts w:ascii="Calibri" w:hAnsi="Calibri"/>
        </w:rPr>
      </w:pPr>
      <w:proofErr w:type="gramStart"/>
      <w:r w:rsidRPr="00A82D5F">
        <w:rPr>
          <w:rFonts w:ascii="Calibri" w:hAnsi="Calibri"/>
        </w:rPr>
        <w:t>communication</w:t>
      </w:r>
      <w:proofErr w:type="gramEnd"/>
      <w:r w:rsidRPr="00A82D5F">
        <w:rPr>
          <w:rFonts w:ascii="Calibri" w:hAnsi="Calibri"/>
        </w:rPr>
        <w:t xml:space="preserve"> and problem solving. </w:t>
      </w:r>
    </w:p>
    <w:p w14:paraId="2BB029A5" w14:textId="77777777" w:rsidR="008C187C" w:rsidRDefault="008C187C" w:rsidP="008C187C"/>
    <w:p w14:paraId="203A6F31" w14:textId="77777777" w:rsidR="008C187C" w:rsidRDefault="008C187C" w:rsidP="008C187C"/>
    <w:p w14:paraId="7CC872E1" w14:textId="77777777" w:rsidR="008C187C" w:rsidRPr="00B74ACA" w:rsidRDefault="008C187C" w:rsidP="008C187C">
      <w:pPr>
        <w:rPr>
          <w:rFonts w:ascii="Arial" w:hAnsi="Arial" w:cs="Arial"/>
          <w:b/>
          <w:sz w:val="22"/>
          <w:szCs w:val="22"/>
        </w:rPr>
      </w:pPr>
      <w:r w:rsidRPr="00B74ACA">
        <w:rPr>
          <w:rFonts w:ascii="Arial" w:hAnsi="Arial" w:cs="Arial"/>
          <w:b/>
          <w:sz w:val="22"/>
          <w:szCs w:val="22"/>
        </w:rPr>
        <w:t xml:space="preserve">There are four parts to an "l" message: </w:t>
      </w:r>
    </w:p>
    <w:p w14:paraId="30EC17E7" w14:textId="77777777" w:rsidR="008C187C" w:rsidRDefault="008C187C" w:rsidP="008C18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6"/>
      </w:tblGrid>
      <w:tr w:rsidR="008C187C" w14:paraId="6340929E" w14:textId="77777777" w:rsidTr="004965A1">
        <w:tc>
          <w:tcPr>
            <w:tcW w:w="9306" w:type="dxa"/>
            <w:shd w:val="clear" w:color="auto" w:fill="auto"/>
          </w:tcPr>
          <w:p w14:paraId="6C5DBDA0" w14:textId="77777777" w:rsidR="008C187C" w:rsidRPr="00A82D5F" w:rsidRDefault="008C187C" w:rsidP="008C187C">
            <w:pPr>
              <w:numPr>
                <w:ilvl w:val="0"/>
                <w:numId w:val="4"/>
              </w:numPr>
              <w:rPr>
                <w:rFonts w:ascii="Calibri" w:hAnsi="Calibri"/>
                <w:b/>
                <w:sz w:val="32"/>
                <w:szCs w:val="32"/>
              </w:rPr>
            </w:pPr>
            <w:r w:rsidRPr="00A82D5F">
              <w:rPr>
                <w:rFonts w:ascii="Calibri" w:hAnsi="Calibri"/>
                <w:b/>
                <w:sz w:val="32"/>
                <w:szCs w:val="32"/>
              </w:rPr>
              <w:t>I feel.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proofErr w:type="gramStart"/>
            <w:r w:rsidRPr="00A82D5F">
              <w:rPr>
                <w:rFonts w:ascii="Calibri" w:hAnsi="Calibri"/>
                <w:b/>
                <w:sz w:val="32"/>
                <w:szCs w:val="32"/>
              </w:rPr>
              <w:t>..</w:t>
            </w:r>
            <w:proofErr w:type="gramEnd"/>
          </w:p>
        </w:tc>
      </w:tr>
      <w:tr w:rsidR="008C187C" w14:paraId="6C7F9035" w14:textId="77777777" w:rsidTr="004965A1">
        <w:tc>
          <w:tcPr>
            <w:tcW w:w="9306" w:type="dxa"/>
            <w:shd w:val="clear" w:color="auto" w:fill="auto"/>
          </w:tcPr>
          <w:p w14:paraId="3F459C07" w14:textId="77777777" w:rsidR="008C187C" w:rsidRPr="00A82D5F" w:rsidRDefault="008C187C" w:rsidP="004965A1">
            <w:pPr>
              <w:ind w:left="720"/>
              <w:rPr>
                <w:rFonts w:ascii="Calibri" w:hAnsi="Calibri"/>
              </w:rPr>
            </w:pPr>
            <w:proofErr w:type="gramStart"/>
            <w:r w:rsidRPr="00A82D5F">
              <w:rPr>
                <w:rFonts w:ascii="Calibri" w:hAnsi="Calibri"/>
              </w:rPr>
              <w:t>state</w:t>
            </w:r>
            <w:proofErr w:type="gramEnd"/>
            <w:r w:rsidRPr="00A82D5F">
              <w:rPr>
                <w:rFonts w:ascii="Calibri" w:hAnsi="Calibri"/>
              </w:rPr>
              <w:t xml:space="preserve"> the feeling                                                    </w:t>
            </w:r>
            <w:r w:rsidRPr="00A82D5F">
              <w:rPr>
                <w:rFonts w:ascii="Calibri" w:hAnsi="Calibri"/>
                <w:i/>
              </w:rPr>
              <w:t>I feel betrayed…</w:t>
            </w:r>
          </w:p>
        </w:tc>
      </w:tr>
      <w:tr w:rsidR="008C187C" w14:paraId="5834D710" w14:textId="77777777" w:rsidTr="004965A1">
        <w:tc>
          <w:tcPr>
            <w:tcW w:w="9306" w:type="dxa"/>
            <w:shd w:val="clear" w:color="auto" w:fill="auto"/>
          </w:tcPr>
          <w:p w14:paraId="74CC2F05" w14:textId="77777777" w:rsidR="008C187C" w:rsidRDefault="008C187C" w:rsidP="008C187C">
            <w:pPr>
              <w:numPr>
                <w:ilvl w:val="0"/>
                <w:numId w:val="4"/>
              </w:numPr>
            </w:pPr>
            <w:r w:rsidRPr="00A82D5F">
              <w:rPr>
                <w:rFonts w:ascii="Calibri" w:hAnsi="Calibri"/>
                <w:b/>
                <w:sz w:val="32"/>
                <w:szCs w:val="32"/>
              </w:rPr>
              <w:t>When you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. </w:t>
            </w:r>
            <w:proofErr w:type="gramStart"/>
            <w:r w:rsidRPr="00A82D5F">
              <w:rPr>
                <w:rFonts w:ascii="Calibri" w:hAnsi="Calibri"/>
                <w:b/>
                <w:sz w:val="32"/>
                <w:szCs w:val="32"/>
              </w:rPr>
              <w:t>..</w:t>
            </w:r>
            <w:proofErr w:type="gramEnd"/>
          </w:p>
        </w:tc>
      </w:tr>
      <w:tr w:rsidR="008C187C" w14:paraId="1D8F978A" w14:textId="77777777" w:rsidTr="004965A1">
        <w:tc>
          <w:tcPr>
            <w:tcW w:w="9306" w:type="dxa"/>
            <w:shd w:val="clear" w:color="auto" w:fill="auto"/>
          </w:tcPr>
          <w:p w14:paraId="7E2B7193" w14:textId="77777777" w:rsidR="008C187C" w:rsidRPr="00A82D5F" w:rsidRDefault="008C187C" w:rsidP="004965A1">
            <w:pPr>
              <w:rPr>
                <w:rFonts w:ascii="Calibri" w:hAnsi="Calibri"/>
                <w:i/>
              </w:rPr>
            </w:pPr>
            <w:r w:rsidRPr="00A82D5F">
              <w:rPr>
                <w:rFonts w:ascii="Calibri" w:hAnsi="Calibri"/>
              </w:rPr>
              <w:t xml:space="preserve">            </w:t>
            </w:r>
            <w:proofErr w:type="gramStart"/>
            <w:r w:rsidRPr="00A82D5F">
              <w:rPr>
                <w:rFonts w:ascii="Calibri" w:hAnsi="Calibri"/>
              </w:rPr>
              <w:t>state</w:t>
            </w:r>
            <w:proofErr w:type="gramEnd"/>
            <w:r w:rsidRPr="00A82D5F">
              <w:rPr>
                <w:rFonts w:ascii="Calibri" w:hAnsi="Calibri"/>
              </w:rPr>
              <w:t xml:space="preserve"> the other person's behavior                    </w:t>
            </w:r>
            <w:r w:rsidRPr="00A82D5F">
              <w:rPr>
                <w:rFonts w:ascii="Calibri" w:hAnsi="Calibri"/>
                <w:i/>
              </w:rPr>
              <w:t xml:space="preserve">When you tell other people something I </w:t>
            </w:r>
          </w:p>
          <w:p w14:paraId="63B122C4" w14:textId="77777777" w:rsidR="008C187C" w:rsidRPr="00A82D5F" w:rsidRDefault="008C187C" w:rsidP="004965A1">
            <w:pPr>
              <w:rPr>
                <w:rFonts w:ascii="Calibri" w:hAnsi="Calibri"/>
              </w:rPr>
            </w:pPr>
            <w:r w:rsidRPr="00A82D5F">
              <w:rPr>
                <w:rFonts w:ascii="Calibri" w:hAnsi="Calibri"/>
                <w:i/>
              </w:rPr>
              <w:t xml:space="preserve">                                                                                             </w:t>
            </w:r>
            <w:proofErr w:type="gramStart"/>
            <w:r w:rsidRPr="00A82D5F">
              <w:rPr>
                <w:rFonts w:ascii="Calibri" w:hAnsi="Calibri"/>
                <w:i/>
              </w:rPr>
              <w:t>told</w:t>
            </w:r>
            <w:proofErr w:type="gramEnd"/>
            <w:r w:rsidRPr="00A82D5F">
              <w:rPr>
                <w:rFonts w:ascii="Calibri" w:hAnsi="Calibri"/>
                <w:i/>
              </w:rPr>
              <w:t xml:space="preserve"> you in confidence.</w:t>
            </w:r>
            <w:r w:rsidRPr="00A82D5F">
              <w:rPr>
                <w:rFonts w:ascii="Calibri" w:hAnsi="Calibri"/>
              </w:rPr>
              <w:t xml:space="preserve"> </w:t>
            </w:r>
          </w:p>
        </w:tc>
      </w:tr>
      <w:tr w:rsidR="008C187C" w14:paraId="4FD3F0F3" w14:textId="77777777" w:rsidTr="004965A1">
        <w:tc>
          <w:tcPr>
            <w:tcW w:w="9306" w:type="dxa"/>
            <w:shd w:val="clear" w:color="auto" w:fill="auto"/>
          </w:tcPr>
          <w:p w14:paraId="28B556E9" w14:textId="77777777" w:rsidR="008C187C" w:rsidRPr="00A82D5F" w:rsidRDefault="008C187C" w:rsidP="008C187C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Because. </w:t>
            </w:r>
            <w:proofErr w:type="gramStart"/>
            <w:r w:rsidRPr="00A82D5F">
              <w:rPr>
                <w:rFonts w:ascii="Calibri" w:hAnsi="Calibri"/>
                <w:b/>
                <w:sz w:val="32"/>
                <w:szCs w:val="32"/>
              </w:rPr>
              <w:t>..</w:t>
            </w:r>
            <w:proofErr w:type="gramEnd"/>
          </w:p>
        </w:tc>
      </w:tr>
      <w:tr w:rsidR="008C187C" w14:paraId="5FB4D893" w14:textId="77777777" w:rsidTr="004965A1">
        <w:tc>
          <w:tcPr>
            <w:tcW w:w="9306" w:type="dxa"/>
            <w:shd w:val="clear" w:color="auto" w:fill="auto"/>
          </w:tcPr>
          <w:p w14:paraId="10CF7EFC" w14:textId="77777777" w:rsidR="008C187C" w:rsidRPr="00A82D5F" w:rsidRDefault="008C187C" w:rsidP="004965A1">
            <w:pPr>
              <w:rPr>
                <w:rFonts w:ascii="Calibri" w:hAnsi="Calibri"/>
                <w:i/>
              </w:rPr>
            </w:pPr>
            <w:r w:rsidRPr="00A82D5F">
              <w:rPr>
                <w:rFonts w:ascii="Calibri" w:hAnsi="Calibri"/>
              </w:rPr>
              <w:t xml:space="preserve">            </w:t>
            </w:r>
            <w:proofErr w:type="gramStart"/>
            <w:r w:rsidRPr="00A82D5F">
              <w:rPr>
                <w:rFonts w:ascii="Calibri" w:hAnsi="Calibri"/>
              </w:rPr>
              <w:t>state</w:t>
            </w:r>
            <w:proofErr w:type="gramEnd"/>
            <w:r w:rsidRPr="00A82D5F">
              <w:rPr>
                <w:rFonts w:ascii="Calibri" w:hAnsi="Calibri"/>
              </w:rPr>
              <w:t xml:space="preserve"> the effect on you                                      </w:t>
            </w:r>
            <w:r w:rsidRPr="00A82D5F">
              <w:rPr>
                <w:rFonts w:ascii="Calibri" w:hAnsi="Calibri"/>
                <w:i/>
              </w:rPr>
              <w:t xml:space="preserve">because it's humiliating and it makes me </w:t>
            </w:r>
          </w:p>
          <w:p w14:paraId="034741D2" w14:textId="77777777" w:rsidR="008C187C" w:rsidRPr="00A82D5F" w:rsidRDefault="008C187C" w:rsidP="004965A1">
            <w:pPr>
              <w:rPr>
                <w:rFonts w:ascii="Calibri" w:hAnsi="Calibri"/>
                <w:i/>
              </w:rPr>
            </w:pPr>
            <w:r w:rsidRPr="00A82D5F">
              <w:rPr>
                <w:rFonts w:ascii="Calibri" w:hAnsi="Calibri"/>
                <w:i/>
              </w:rPr>
              <w:t xml:space="preserve">                                                                                         </w:t>
            </w:r>
            <w:proofErr w:type="gramStart"/>
            <w:r w:rsidRPr="00A82D5F">
              <w:rPr>
                <w:rFonts w:ascii="Calibri" w:hAnsi="Calibri"/>
                <w:i/>
              </w:rPr>
              <w:t>feel</w:t>
            </w:r>
            <w:proofErr w:type="gramEnd"/>
            <w:r w:rsidRPr="00A82D5F">
              <w:rPr>
                <w:rFonts w:ascii="Calibri" w:hAnsi="Calibri"/>
                <w:i/>
              </w:rPr>
              <w:t xml:space="preserve"> I can't trust you </w:t>
            </w:r>
          </w:p>
        </w:tc>
      </w:tr>
      <w:tr w:rsidR="008C187C" w14:paraId="754440B2" w14:textId="77777777" w:rsidTr="004965A1">
        <w:tc>
          <w:tcPr>
            <w:tcW w:w="9306" w:type="dxa"/>
            <w:shd w:val="clear" w:color="auto" w:fill="auto"/>
          </w:tcPr>
          <w:p w14:paraId="37E55D97" w14:textId="77777777" w:rsidR="008C187C" w:rsidRPr="00A82D5F" w:rsidRDefault="008C187C" w:rsidP="008C187C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I need. </w:t>
            </w:r>
            <w:proofErr w:type="gramStart"/>
            <w:r w:rsidRPr="00A82D5F">
              <w:rPr>
                <w:rFonts w:ascii="Calibri" w:hAnsi="Calibri"/>
                <w:b/>
                <w:sz w:val="32"/>
                <w:szCs w:val="32"/>
              </w:rPr>
              <w:t>..</w:t>
            </w:r>
            <w:proofErr w:type="gramEnd"/>
          </w:p>
        </w:tc>
      </w:tr>
      <w:tr w:rsidR="008C187C" w14:paraId="26F75E0B" w14:textId="77777777" w:rsidTr="004965A1">
        <w:tblPrEx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9306" w:type="dxa"/>
            <w:shd w:val="clear" w:color="auto" w:fill="auto"/>
          </w:tcPr>
          <w:p w14:paraId="5672DA82" w14:textId="77777777" w:rsidR="008C187C" w:rsidRPr="00A82D5F" w:rsidRDefault="008C187C" w:rsidP="004965A1">
            <w:pPr>
              <w:rPr>
                <w:rFonts w:ascii="Calibri" w:hAnsi="Calibri"/>
                <w:i/>
              </w:rPr>
            </w:pPr>
            <w:r w:rsidRPr="00A82D5F">
              <w:rPr>
                <w:rFonts w:ascii="Calibri" w:hAnsi="Calibri"/>
              </w:rPr>
              <w:t xml:space="preserve">            </w:t>
            </w:r>
            <w:proofErr w:type="gramStart"/>
            <w:r w:rsidRPr="00A82D5F">
              <w:rPr>
                <w:rFonts w:ascii="Calibri" w:hAnsi="Calibri"/>
              </w:rPr>
              <w:t>state</w:t>
            </w:r>
            <w:proofErr w:type="gramEnd"/>
            <w:r w:rsidRPr="00A82D5F">
              <w:rPr>
                <w:rFonts w:ascii="Calibri" w:hAnsi="Calibri"/>
              </w:rPr>
              <w:t xml:space="preserve"> what you want to happen                     </w:t>
            </w:r>
            <w:r w:rsidRPr="00A82D5F">
              <w:rPr>
                <w:rFonts w:ascii="Calibri" w:hAnsi="Calibri"/>
                <w:i/>
              </w:rPr>
              <w:t xml:space="preserve">I need to know that when I tell you </w:t>
            </w:r>
          </w:p>
          <w:p w14:paraId="0F359229" w14:textId="77777777" w:rsidR="008C187C" w:rsidRPr="00A82D5F" w:rsidRDefault="008C187C" w:rsidP="004965A1">
            <w:pPr>
              <w:rPr>
                <w:rFonts w:ascii="Calibri" w:hAnsi="Calibri"/>
                <w:i/>
              </w:rPr>
            </w:pPr>
            <w:r w:rsidRPr="00A82D5F">
              <w:rPr>
                <w:rFonts w:ascii="Calibri" w:hAnsi="Calibri"/>
                <w:i/>
              </w:rPr>
              <w:t xml:space="preserve">                                                                                         </w:t>
            </w:r>
            <w:proofErr w:type="gramStart"/>
            <w:r w:rsidRPr="00A82D5F">
              <w:rPr>
                <w:rFonts w:ascii="Calibri" w:hAnsi="Calibri"/>
                <w:i/>
              </w:rPr>
              <w:t>something</w:t>
            </w:r>
            <w:proofErr w:type="gramEnd"/>
            <w:r w:rsidRPr="00A82D5F">
              <w:rPr>
                <w:rFonts w:ascii="Calibri" w:hAnsi="Calibri"/>
                <w:i/>
              </w:rPr>
              <w:t xml:space="preserve"> personal and private, you won't </w:t>
            </w:r>
          </w:p>
          <w:p w14:paraId="1534D5B6" w14:textId="77777777" w:rsidR="008C187C" w:rsidRPr="00A82D5F" w:rsidRDefault="008C187C" w:rsidP="004965A1">
            <w:pPr>
              <w:rPr>
                <w:rFonts w:ascii="Calibri" w:hAnsi="Calibri"/>
              </w:rPr>
            </w:pPr>
            <w:r w:rsidRPr="00A82D5F">
              <w:rPr>
                <w:rFonts w:ascii="Calibri" w:hAnsi="Calibri"/>
                <w:i/>
              </w:rPr>
              <w:t xml:space="preserve">                                                                                          </w:t>
            </w:r>
            <w:proofErr w:type="gramStart"/>
            <w:r w:rsidRPr="00A82D5F">
              <w:rPr>
                <w:rFonts w:ascii="Calibri" w:hAnsi="Calibri"/>
                <w:i/>
              </w:rPr>
              <w:t>tell</w:t>
            </w:r>
            <w:proofErr w:type="gramEnd"/>
            <w:r w:rsidRPr="00A82D5F">
              <w:rPr>
                <w:rFonts w:ascii="Calibri" w:hAnsi="Calibri"/>
                <w:i/>
              </w:rPr>
              <w:t xml:space="preserve"> a single person</w:t>
            </w:r>
            <w:r w:rsidRPr="00A82D5F">
              <w:rPr>
                <w:rFonts w:ascii="Calibri" w:hAnsi="Calibri"/>
              </w:rPr>
              <w:t>.</w:t>
            </w:r>
          </w:p>
        </w:tc>
      </w:tr>
    </w:tbl>
    <w:p w14:paraId="7ADF84F0" w14:textId="77777777" w:rsidR="008C187C" w:rsidRDefault="008C187C" w:rsidP="008C187C"/>
    <w:p w14:paraId="6BFBED30" w14:textId="77777777" w:rsidR="008C187C" w:rsidRPr="00441120" w:rsidRDefault="008C187C" w:rsidP="008C187C">
      <w:pPr>
        <w:rPr>
          <w:b/>
        </w:rPr>
      </w:pPr>
    </w:p>
    <w:p w14:paraId="3AC729F9" w14:textId="77777777" w:rsidR="008C187C" w:rsidRPr="00A82D5F" w:rsidRDefault="008C187C" w:rsidP="008C187C">
      <w:pPr>
        <w:rPr>
          <w:rFonts w:ascii="Calibri" w:hAnsi="Calibri"/>
          <w:b/>
        </w:rPr>
      </w:pPr>
      <w:r w:rsidRPr="00A82D5F">
        <w:rPr>
          <w:rFonts w:ascii="Calibri" w:hAnsi="Calibri"/>
          <w:b/>
        </w:rPr>
        <w:t xml:space="preserve">"I" messages don't always have to be about something negative. It's </w:t>
      </w:r>
    </w:p>
    <w:p w14:paraId="05A1FFB7" w14:textId="77777777" w:rsidR="008C187C" w:rsidRPr="00A82D5F" w:rsidRDefault="008C187C" w:rsidP="008C187C">
      <w:pPr>
        <w:rPr>
          <w:rFonts w:ascii="Calibri" w:hAnsi="Calibri"/>
          <w:b/>
        </w:rPr>
      </w:pPr>
      <w:proofErr w:type="gramStart"/>
      <w:r w:rsidRPr="00A82D5F">
        <w:rPr>
          <w:rFonts w:ascii="Calibri" w:hAnsi="Calibri"/>
          <w:b/>
        </w:rPr>
        <w:t>important</w:t>
      </w:r>
      <w:proofErr w:type="gramEnd"/>
      <w:r w:rsidRPr="00A82D5F">
        <w:rPr>
          <w:rFonts w:ascii="Calibri" w:hAnsi="Calibri"/>
          <w:b/>
        </w:rPr>
        <w:t xml:space="preserve"> to send positive "l" messages, too. </w:t>
      </w:r>
    </w:p>
    <w:p w14:paraId="32DBC32F" w14:textId="77777777" w:rsidR="008C187C" w:rsidRPr="00A82D5F" w:rsidRDefault="008C187C" w:rsidP="008C187C">
      <w:pPr>
        <w:ind w:firstLine="630"/>
        <w:rPr>
          <w:rFonts w:ascii="Calibri" w:hAnsi="Calibri"/>
          <w:i/>
          <w:sz w:val="22"/>
          <w:szCs w:val="22"/>
        </w:rPr>
      </w:pPr>
      <w:r w:rsidRPr="00A82D5F">
        <w:rPr>
          <w:rFonts w:ascii="Calibri" w:hAnsi="Calibri"/>
          <w:i/>
          <w:sz w:val="22"/>
          <w:szCs w:val="22"/>
        </w:rPr>
        <w:t xml:space="preserve">"I'm really glad that you've been coming to the after-school study sessions </w:t>
      </w:r>
      <w:proofErr w:type="gramStart"/>
      <w:r w:rsidRPr="00A82D5F">
        <w:rPr>
          <w:rFonts w:ascii="Calibri" w:hAnsi="Calibri"/>
          <w:i/>
          <w:sz w:val="22"/>
          <w:szCs w:val="22"/>
        </w:rPr>
        <w:t>It</w:t>
      </w:r>
      <w:proofErr w:type="gramEnd"/>
      <w:r w:rsidRPr="00A82D5F">
        <w:rPr>
          <w:rFonts w:ascii="Calibri" w:hAnsi="Calibri"/>
          <w:i/>
          <w:sz w:val="22"/>
          <w:szCs w:val="22"/>
        </w:rPr>
        <w:t xml:space="preserve"> makes me </w:t>
      </w:r>
    </w:p>
    <w:p w14:paraId="33DBA24A" w14:textId="77777777" w:rsidR="008C187C" w:rsidRPr="00A82D5F" w:rsidRDefault="008C187C" w:rsidP="008C187C">
      <w:pPr>
        <w:ind w:firstLine="630"/>
        <w:rPr>
          <w:rFonts w:ascii="Calibri" w:hAnsi="Calibri"/>
          <w:i/>
          <w:sz w:val="22"/>
          <w:szCs w:val="22"/>
        </w:rPr>
      </w:pPr>
      <w:proofErr w:type="gramStart"/>
      <w:r w:rsidRPr="00A82D5F">
        <w:rPr>
          <w:rFonts w:ascii="Calibri" w:hAnsi="Calibri"/>
          <w:i/>
          <w:sz w:val="22"/>
          <w:szCs w:val="22"/>
        </w:rPr>
        <w:t>feel</w:t>
      </w:r>
      <w:proofErr w:type="gramEnd"/>
      <w:r w:rsidRPr="00A82D5F">
        <w:rPr>
          <w:rFonts w:ascii="Calibri" w:hAnsi="Calibri"/>
          <w:i/>
          <w:sz w:val="22"/>
          <w:szCs w:val="22"/>
        </w:rPr>
        <w:t xml:space="preserve"> that you really care about your work. I'll be glad to help you in any way I can. " </w:t>
      </w:r>
    </w:p>
    <w:p w14:paraId="0BEDBDEA" w14:textId="77777777" w:rsidR="008C187C" w:rsidRPr="00A82D5F" w:rsidRDefault="008C187C" w:rsidP="008C187C">
      <w:pPr>
        <w:rPr>
          <w:rFonts w:ascii="Calibri" w:hAnsi="Calibri"/>
        </w:rPr>
      </w:pPr>
    </w:p>
    <w:p w14:paraId="3A9B62FF" w14:textId="77777777" w:rsidR="008C187C" w:rsidRPr="00A82D5F" w:rsidRDefault="008C187C" w:rsidP="008C187C">
      <w:pPr>
        <w:rPr>
          <w:rFonts w:ascii="Calibri" w:hAnsi="Calibri"/>
          <w:b/>
        </w:rPr>
      </w:pPr>
      <w:r w:rsidRPr="00A82D5F">
        <w:rPr>
          <w:rFonts w:ascii="Calibri" w:hAnsi="Calibri"/>
          <w:b/>
        </w:rPr>
        <w:t xml:space="preserve">Beware of put-downs disguised as "I" messages. </w:t>
      </w:r>
    </w:p>
    <w:p w14:paraId="763191D2" w14:textId="77777777" w:rsidR="008C187C" w:rsidRPr="00A82D5F" w:rsidRDefault="008C187C" w:rsidP="008C187C">
      <w:pPr>
        <w:ind w:firstLine="630"/>
        <w:rPr>
          <w:rFonts w:ascii="Calibri" w:hAnsi="Calibri"/>
          <w:i/>
          <w:sz w:val="22"/>
          <w:szCs w:val="22"/>
        </w:rPr>
      </w:pPr>
      <w:r w:rsidRPr="00A82D5F">
        <w:rPr>
          <w:rFonts w:ascii="Calibri" w:hAnsi="Calibri"/>
          <w:i/>
          <w:sz w:val="22"/>
          <w:szCs w:val="22"/>
        </w:rPr>
        <w:t>"</w:t>
      </w:r>
      <w:proofErr w:type="gramStart"/>
      <w:r w:rsidRPr="00A82D5F">
        <w:rPr>
          <w:rFonts w:ascii="Calibri" w:hAnsi="Calibri"/>
          <w:i/>
          <w:sz w:val="22"/>
          <w:szCs w:val="22"/>
        </w:rPr>
        <w:t>l</w:t>
      </w:r>
      <w:proofErr w:type="gramEnd"/>
      <w:r w:rsidRPr="00A82D5F">
        <w:rPr>
          <w:rFonts w:ascii="Calibri" w:hAnsi="Calibri"/>
          <w:i/>
          <w:sz w:val="22"/>
          <w:szCs w:val="22"/>
        </w:rPr>
        <w:t xml:space="preserve"> can't believe you're such a slob! Everyday is miserable because of you. I want you out </w:t>
      </w:r>
    </w:p>
    <w:p w14:paraId="66B4268A" w14:textId="77777777" w:rsidR="008C187C" w:rsidRPr="00A82D5F" w:rsidRDefault="008C187C" w:rsidP="008C187C">
      <w:pPr>
        <w:ind w:firstLine="630"/>
        <w:rPr>
          <w:rFonts w:ascii="Calibri" w:hAnsi="Calibri"/>
          <w:i/>
          <w:sz w:val="22"/>
          <w:szCs w:val="22"/>
        </w:rPr>
      </w:pPr>
      <w:proofErr w:type="gramStart"/>
      <w:r w:rsidRPr="00A82D5F">
        <w:rPr>
          <w:rFonts w:ascii="Calibri" w:hAnsi="Calibri"/>
          <w:i/>
          <w:sz w:val="22"/>
          <w:szCs w:val="22"/>
        </w:rPr>
        <w:t>of</w:t>
      </w:r>
      <w:proofErr w:type="gramEnd"/>
      <w:r w:rsidRPr="00A82D5F">
        <w:rPr>
          <w:rFonts w:ascii="Calibri" w:hAnsi="Calibri"/>
          <w:i/>
          <w:sz w:val="22"/>
          <w:szCs w:val="22"/>
        </w:rPr>
        <w:t xml:space="preserve"> my locker and out of my life!" </w:t>
      </w:r>
    </w:p>
    <w:p w14:paraId="283762B6" w14:textId="77777777" w:rsidR="008C187C" w:rsidRPr="00162C6B" w:rsidRDefault="008C187C" w:rsidP="008C187C">
      <w:pPr>
        <w:ind w:left="-990" w:right="-900"/>
        <w:rPr>
          <w:sz w:val="160"/>
          <w:szCs w:val="16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749E5EC" wp14:editId="090645BC">
            <wp:simplePos x="0" y="0"/>
            <wp:positionH relativeFrom="column">
              <wp:posOffset>-914400</wp:posOffset>
            </wp:positionH>
            <wp:positionV relativeFrom="paragraph">
              <wp:posOffset>1290955</wp:posOffset>
            </wp:positionV>
            <wp:extent cx="7429500" cy="1651000"/>
            <wp:effectExtent l="0" t="0" r="1270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D5F">
        <w:rPr>
          <w:rFonts w:ascii="Calibri" w:hAnsi="Calibri"/>
        </w:rPr>
        <w:br w:type="page"/>
      </w:r>
    </w:p>
    <w:p w14:paraId="6FD2AD24" w14:textId="77777777" w:rsidR="008C187C" w:rsidRPr="00544576" w:rsidRDefault="008C187C" w:rsidP="008C187C">
      <w:pPr>
        <w:ind w:left="-990" w:right="-900"/>
        <w:rPr>
          <w:rFonts w:ascii="Cooper Std Black" w:hAnsi="Cooper Std Black"/>
          <w:sz w:val="32"/>
          <w:szCs w:val="32"/>
        </w:rPr>
      </w:pPr>
      <w:r>
        <w:rPr>
          <w:noProof/>
          <w:sz w:val="160"/>
          <w:szCs w:val="160"/>
        </w:rPr>
        <w:drawing>
          <wp:anchor distT="0" distB="0" distL="114300" distR="114300" simplePos="0" relativeHeight="251662336" behindDoc="1" locked="0" layoutInCell="1" allowOverlap="1" wp14:anchorId="50ADFD36" wp14:editId="3DD7D822">
            <wp:simplePos x="0" y="0"/>
            <wp:positionH relativeFrom="column">
              <wp:posOffset>-1257300</wp:posOffset>
            </wp:positionH>
            <wp:positionV relativeFrom="paragraph">
              <wp:posOffset>-1625600</wp:posOffset>
            </wp:positionV>
            <wp:extent cx="7886700" cy="1609725"/>
            <wp:effectExtent l="0" t="0" r="1270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576">
        <w:rPr>
          <w:rFonts w:ascii="Cooper Std Black" w:hAnsi="Cooper Std Black"/>
          <w:sz w:val="32"/>
          <w:szCs w:val="32"/>
        </w:rPr>
        <w:t>SELF-ESTEEM/SELF-CONTROL – HANDOUT 2</w:t>
      </w:r>
    </w:p>
    <w:p w14:paraId="004933CB" w14:textId="77777777" w:rsidR="008C187C" w:rsidRDefault="008C187C" w:rsidP="008C187C">
      <w:pPr>
        <w:ind w:left="-990" w:right="-900"/>
      </w:pPr>
      <w:r>
        <w:pict w14:anchorId="1C8B7030">
          <v:rect id="_x0000_i1028" style="width:468pt;height:5.5pt" o:hralign="center" o:hrstd="t" o:hrnoshade="t" o:hr="t" fillcolor="#a0a0a0" stroked="f"/>
        </w:pict>
      </w:r>
    </w:p>
    <w:p w14:paraId="1354B403" w14:textId="77777777" w:rsidR="008C187C" w:rsidRDefault="008C187C" w:rsidP="008C187C">
      <w:pPr>
        <w:rPr>
          <w:rFonts w:ascii="Arial Narrow" w:hAnsi="Arial Narrow"/>
          <w:b/>
          <w:sz w:val="22"/>
          <w:szCs w:val="22"/>
        </w:rPr>
      </w:pPr>
    </w:p>
    <w:p w14:paraId="338A9296" w14:textId="77777777" w:rsidR="008C187C" w:rsidRPr="00D034B8" w:rsidRDefault="008C187C" w:rsidP="008C187C">
      <w:pPr>
        <w:rPr>
          <w:rFonts w:ascii="Arial" w:hAnsi="Arial" w:cs="Arial"/>
          <w:b/>
          <w:sz w:val="22"/>
          <w:szCs w:val="22"/>
        </w:rPr>
      </w:pPr>
      <w:r w:rsidRPr="00D034B8">
        <w:rPr>
          <w:rFonts w:ascii="Arial" w:hAnsi="Arial" w:cs="Arial"/>
          <w:b/>
          <w:sz w:val="22"/>
          <w:szCs w:val="22"/>
        </w:rPr>
        <w:t xml:space="preserve">Replacing Negative Self-talk with the "positive" messages </w:t>
      </w:r>
    </w:p>
    <w:p w14:paraId="66264EE0" w14:textId="77777777" w:rsidR="008C187C" w:rsidRPr="00A82D5F" w:rsidRDefault="008C187C" w:rsidP="008C187C">
      <w:pPr>
        <w:rPr>
          <w:rFonts w:ascii="Calibri" w:hAnsi="Calibri"/>
          <w:sz w:val="22"/>
          <w:szCs w:val="22"/>
        </w:rPr>
      </w:pPr>
    </w:p>
    <w:p w14:paraId="66ACD73E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r w:rsidRPr="00D034B8">
        <w:rPr>
          <w:rFonts w:ascii="Arial" w:hAnsi="Arial" w:cs="Arial"/>
          <w:sz w:val="20"/>
          <w:szCs w:val="20"/>
        </w:rPr>
        <w:t xml:space="preserve">One of the most powerful influences on your attitude and personality is what you say to yourself. It is not </w:t>
      </w:r>
    </w:p>
    <w:p w14:paraId="0FCA46A2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what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happens to you but how you respond internally to what happens to you that determines your </w:t>
      </w:r>
    </w:p>
    <w:p w14:paraId="5E0477E9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thoughts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, feelings, and your actions. By controlling your inner dialogue (what you say to yourself), or your </w:t>
      </w:r>
    </w:p>
    <w:p w14:paraId="6C791549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r w:rsidRPr="00D034B8">
        <w:rPr>
          <w:rFonts w:ascii="Arial" w:hAnsi="Arial" w:cs="Arial"/>
          <w:sz w:val="20"/>
          <w:szCs w:val="20"/>
        </w:rPr>
        <w:t>"</w:t>
      </w:r>
      <w:proofErr w:type="gramStart"/>
      <w:r w:rsidRPr="00D034B8">
        <w:rPr>
          <w:rFonts w:ascii="Arial" w:hAnsi="Arial" w:cs="Arial"/>
          <w:sz w:val="20"/>
          <w:szCs w:val="20"/>
        </w:rPr>
        <w:t>self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talk," you Can begin to gain control over every part of your life. </w:t>
      </w:r>
    </w:p>
    <w:p w14:paraId="7C328415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</w:p>
    <w:p w14:paraId="39020F7E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r w:rsidRPr="00D034B8">
        <w:rPr>
          <w:rFonts w:ascii="Arial" w:hAnsi="Arial" w:cs="Arial"/>
          <w:sz w:val="20"/>
          <w:szCs w:val="20"/>
        </w:rPr>
        <w:t xml:space="preserve">We are constantly faced with challenges, difficulties, and problems in everyday life. This is unavoidable. </w:t>
      </w:r>
    </w:p>
    <w:p w14:paraId="1F1923FA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r w:rsidRPr="00D034B8">
        <w:rPr>
          <w:rFonts w:ascii="Arial" w:hAnsi="Arial" w:cs="Arial"/>
          <w:sz w:val="20"/>
          <w:szCs w:val="20"/>
        </w:rPr>
        <w:t xml:space="preserve">Much of your ability to succeed comes from the way you deal with life. Below are some examples of </w:t>
      </w:r>
    </w:p>
    <w:p w14:paraId="2285E113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how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we undermine our own success, followed by a more positive way to handle each scenario. </w:t>
      </w:r>
    </w:p>
    <w:p w14:paraId="051852AC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</w:p>
    <w:p w14:paraId="11284FE0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r w:rsidRPr="00D034B8">
        <w:rPr>
          <w:rFonts w:ascii="Arial" w:hAnsi="Arial" w:cs="Arial"/>
          <w:b/>
          <w:sz w:val="20"/>
          <w:szCs w:val="20"/>
        </w:rPr>
        <w:t>Expecting the worst:</w:t>
      </w:r>
      <w:r w:rsidRPr="00D034B8">
        <w:rPr>
          <w:rFonts w:ascii="Arial" w:hAnsi="Arial" w:cs="Arial"/>
          <w:sz w:val="20"/>
          <w:szCs w:val="20"/>
        </w:rPr>
        <w:t xml:space="preserve"> "What if I don't pass the exam?" Expecting the worst does not encourage you to </w:t>
      </w:r>
    </w:p>
    <w:p w14:paraId="528D117A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behave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as though you can succeed. Expecting the worst only promotes stress. </w:t>
      </w:r>
      <w:r w:rsidRPr="00D034B8">
        <w:rPr>
          <w:rFonts w:ascii="Arial" w:hAnsi="Arial" w:cs="Arial"/>
          <w:b/>
          <w:sz w:val="20"/>
          <w:szCs w:val="20"/>
        </w:rPr>
        <w:t>Instead:</w:t>
      </w:r>
      <w:r w:rsidRPr="00D034B8">
        <w:rPr>
          <w:rFonts w:ascii="Arial" w:hAnsi="Arial" w:cs="Arial"/>
          <w:sz w:val="20"/>
          <w:szCs w:val="20"/>
        </w:rPr>
        <w:t xml:space="preserve"> Ask questions </w:t>
      </w:r>
    </w:p>
    <w:p w14:paraId="08E44BA4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that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presuppose positive outcomes. "How can I make a favorable impression?" "How can I prepare for the exam?" </w:t>
      </w:r>
    </w:p>
    <w:p w14:paraId="39368FA5" w14:textId="77777777" w:rsidR="008C187C" w:rsidRPr="00D034B8" w:rsidRDefault="008C187C" w:rsidP="008C187C">
      <w:pPr>
        <w:ind w:right="-360"/>
        <w:rPr>
          <w:rFonts w:ascii="Arial" w:hAnsi="Arial" w:cs="Arial"/>
          <w:b/>
          <w:sz w:val="20"/>
          <w:szCs w:val="20"/>
        </w:rPr>
      </w:pPr>
    </w:p>
    <w:p w14:paraId="7D318833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r w:rsidRPr="00D034B8">
        <w:rPr>
          <w:rFonts w:ascii="Arial" w:hAnsi="Arial" w:cs="Arial"/>
          <w:b/>
          <w:sz w:val="20"/>
          <w:szCs w:val="20"/>
        </w:rPr>
        <w:t>Focusing only on problems:</w:t>
      </w:r>
      <w:r w:rsidRPr="00D034B8">
        <w:rPr>
          <w:rFonts w:ascii="Arial" w:hAnsi="Arial" w:cs="Arial"/>
          <w:sz w:val="20"/>
          <w:szCs w:val="20"/>
        </w:rPr>
        <w:t xml:space="preserve"> This is known as complaining. We dwell on the problem, instead of </w:t>
      </w:r>
    </w:p>
    <w:p w14:paraId="704315DE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solutions</w:t>
      </w:r>
      <w:proofErr w:type="gramEnd"/>
      <w:r w:rsidRPr="00D034B8">
        <w:rPr>
          <w:rFonts w:ascii="Arial" w:hAnsi="Arial" w:cs="Arial"/>
          <w:b/>
          <w:sz w:val="20"/>
          <w:szCs w:val="20"/>
        </w:rPr>
        <w:t>. Instead:</w:t>
      </w:r>
      <w:r w:rsidRPr="00D034B8">
        <w:rPr>
          <w:rFonts w:ascii="Arial" w:hAnsi="Arial" w:cs="Arial"/>
          <w:sz w:val="20"/>
          <w:szCs w:val="20"/>
        </w:rPr>
        <w:t xml:space="preserve"> Assume most problems have solutions, and </w:t>
      </w:r>
      <w:proofErr w:type="gramStart"/>
      <w:r w:rsidRPr="00D034B8">
        <w:rPr>
          <w:rFonts w:ascii="Arial" w:hAnsi="Arial" w:cs="Arial"/>
          <w:sz w:val="20"/>
          <w:szCs w:val="20"/>
        </w:rPr>
        <w:t>ask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"How do I want this situation to be </w:t>
      </w:r>
    </w:p>
    <w:p w14:paraId="58AAE3E7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different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?" What can I do to improve the situation? </w:t>
      </w:r>
    </w:p>
    <w:p w14:paraId="2EF5F14E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</w:p>
    <w:p w14:paraId="2C3715C1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proofErr w:type="spellStart"/>
      <w:r w:rsidRPr="00D034B8">
        <w:rPr>
          <w:rFonts w:ascii="Arial" w:hAnsi="Arial" w:cs="Arial"/>
          <w:b/>
          <w:sz w:val="20"/>
          <w:szCs w:val="20"/>
        </w:rPr>
        <w:t>Catastrophizing</w:t>
      </w:r>
      <w:proofErr w:type="spellEnd"/>
      <w:r w:rsidRPr="00D034B8">
        <w:rPr>
          <w:rFonts w:ascii="Arial" w:hAnsi="Arial" w:cs="Arial"/>
          <w:b/>
          <w:sz w:val="20"/>
          <w:szCs w:val="20"/>
        </w:rPr>
        <w:t>:</w:t>
      </w:r>
      <w:r w:rsidRPr="00D034B8">
        <w:rPr>
          <w:rFonts w:ascii="Arial" w:hAnsi="Arial" w:cs="Arial"/>
          <w:sz w:val="20"/>
          <w:szCs w:val="20"/>
        </w:rPr>
        <w:t xml:space="preserve"> You define very bad thing that happens is a horrible disaster as though life is about to </w:t>
      </w:r>
    </w:p>
    <w:p w14:paraId="584A4D7A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end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forever, </w:t>
      </w:r>
      <w:r w:rsidRPr="00D034B8">
        <w:rPr>
          <w:rFonts w:ascii="Arial" w:hAnsi="Arial" w:cs="Arial"/>
          <w:b/>
          <w:sz w:val="20"/>
          <w:szCs w:val="20"/>
        </w:rPr>
        <w:t>Instead:</w:t>
      </w:r>
      <w:r w:rsidRPr="00D034B8">
        <w:rPr>
          <w:rFonts w:ascii="Arial" w:hAnsi="Arial" w:cs="Arial"/>
          <w:sz w:val="20"/>
          <w:szCs w:val="20"/>
        </w:rPr>
        <w:t xml:space="preserve"> Be realistic when you summarize all possible outcomes and stop scaring yourself. </w:t>
      </w:r>
    </w:p>
    <w:p w14:paraId="358B1C49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r w:rsidRPr="00D034B8">
        <w:rPr>
          <w:rFonts w:ascii="Arial" w:hAnsi="Arial" w:cs="Arial"/>
          <w:sz w:val="20"/>
          <w:szCs w:val="20"/>
        </w:rPr>
        <w:t xml:space="preserve">Yes, bad things do happen, and many bad things are often inconveniences, mistakes, and foul-ups---not </w:t>
      </w:r>
    </w:p>
    <w:p w14:paraId="34C8E3A1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necessarily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traumas, tragedies, or disasters. </w:t>
      </w:r>
    </w:p>
    <w:p w14:paraId="19D1596E" w14:textId="77777777" w:rsidR="008C187C" w:rsidRPr="00D034B8" w:rsidRDefault="008C187C" w:rsidP="008C187C">
      <w:pPr>
        <w:ind w:right="-360"/>
        <w:rPr>
          <w:rFonts w:ascii="Arial" w:hAnsi="Arial" w:cs="Arial"/>
          <w:b/>
          <w:sz w:val="20"/>
          <w:szCs w:val="20"/>
        </w:rPr>
      </w:pPr>
    </w:p>
    <w:p w14:paraId="0F607E72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r w:rsidRPr="00D034B8">
        <w:rPr>
          <w:rFonts w:ascii="Arial" w:hAnsi="Arial" w:cs="Arial"/>
          <w:b/>
          <w:sz w:val="20"/>
          <w:szCs w:val="20"/>
        </w:rPr>
        <w:t>Stereotyping:</w:t>
      </w:r>
      <w:r w:rsidRPr="00D034B8">
        <w:rPr>
          <w:rFonts w:ascii="Arial" w:hAnsi="Arial" w:cs="Arial"/>
          <w:sz w:val="20"/>
          <w:szCs w:val="20"/>
        </w:rPr>
        <w:t xml:space="preserve"> By putting others, and ourselves, into preconceived categories, we avoid thinking of </w:t>
      </w:r>
    </w:p>
    <w:p w14:paraId="03DF98B6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people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as unique individuals. This leads to strained relationships, and gives us an undeserved sense of </w:t>
      </w:r>
    </w:p>
    <w:p w14:paraId="33F2218F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superiority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or inferiority. It also often deprives us of opportunities to know and understand the giftedness </w:t>
      </w:r>
    </w:p>
    <w:p w14:paraId="6AFE4190" w14:textId="77777777" w:rsidR="008C187C" w:rsidRPr="00D034B8" w:rsidRDefault="008C187C" w:rsidP="008C187C">
      <w:pPr>
        <w:ind w:right="-360"/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of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those whom we stereotype. </w:t>
      </w:r>
      <w:r w:rsidRPr="00D034B8">
        <w:rPr>
          <w:rFonts w:ascii="Arial" w:hAnsi="Arial" w:cs="Arial"/>
          <w:b/>
          <w:sz w:val="20"/>
          <w:szCs w:val="20"/>
        </w:rPr>
        <w:t>Instead:</w:t>
      </w:r>
      <w:r w:rsidRPr="00D034B8">
        <w:rPr>
          <w:rFonts w:ascii="Arial" w:hAnsi="Arial" w:cs="Arial"/>
          <w:sz w:val="20"/>
          <w:szCs w:val="20"/>
        </w:rPr>
        <w:t xml:space="preserve"> Remind yourself that we are all human beings, with unique </w:t>
      </w:r>
    </w:p>
    <w:p w14:paraId="3726309E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personalities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, -each having qualities and shortcomings. </w:t>
      </w:r>
    </w:p>
    <w:p w14:paraId="4F23E840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</w:p>
    <w:p w14:paraId="2F91CAB3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proofErr w:type="spellStart"/>
      <w:r w:rsidRPr="00D034B8">
        <w:rPr>
          <w:rFonts w:ascii="Arial" w:hAnsi="Arial" w:cs="Arial"/>
          <w:b/>
          <w:sz w:val="20"/>
          <w:szCs w:val="20"/>
        </w:rPr>
        <w:t>Shoulds</w:t>
      </w:r>
      <w:proofErr w:type="spellEnd"/>
      <w:r w:rsidRPr="00D034B8">
        <w:rPr>
          <w:rFonts w:ascii="Arial" w:hAnsi="Arial" w:cs="Arial"/>
          <w:b/>
          <w:sz w:val="20"/>
          <w:szCs w:val="20"/>
        </w:rPr>
        <w:t>:</w:t>
      </w:r>
      <w:r w:rsidRPr="00D034B8">
        <w:rPr>
          <w:rFonts w:ascii="Arial" w:hAnsi="Arial" w:cs="Arial"/>
          <w:sz w:val="20"/>
          <w:szCs w:val="20"/>
        </w:rPr>
        <w:t xml:space="preserve"> </w:t>
      </w:r>
      <w:r w:rsidRPr="00D034B8">
        <w:rPr>
          <w:rFonts w:ascii="Arial" w:hAnsi="Arial" w:cs="Arial"/>
          <w:i/>
          <w:sz w:val="20"/>
          <w:szCs w:val="20"/>
        </w:rPr>
        <w:t>Should, ought, must, have to...</w:t>
      </w:r>
      <w:r w:rsidRPr="00D034B8">
        <w:rPr>
          <w:rFonts w:ascii="Arial" w:hAnsi="Arial" w:cs="Arial"/>
          <w:sz w:val="20"/>
          <w:szCs w:val="20"/>
        </w:rPr>
        <w:t xml:space="preserve"> used carelessly, these words may impose rules and standards </w:t>
      </w:r>
    </w:p>
    <w:p w14:paraId="0719FAA4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for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behavior that do not exist in reality. They imply an obligation to be or behave a certain way, often </w:t>
      </w:r>
    </w:p>
    <w:p w14:paraId="0AB10F3E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evoke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quilt and may make you want to give up for not being 'good enough! For example "l should be </w:t>
      </w:r>
    </w:p>
    <w:p w14:paraId="45A270B3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smarter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than I am." or "l ought to be a straight "A" student! </w:t>
      </w:r>
      <w:r w:rsidRPr="00D034B8">
        <w:rPr>
          <w:rFonts w:ascii="Arial" w:hAnsi="Arial" w:cs="Arial"/>
          <w:b/>
          <w:sz w:val="20"/>
          <w:szCs w:val="20"/>
        </w:rPr>
        <w:t>Instead:</w:t>
      </w:r>
      <w:r w:rsidRPr="00D034B8">
        <w:rPr>
          <w:rFonts w:ascii="Arial" w:hAnsi="Arial" w:cs="Arial"/>
          <w:sz w:val="20"/>
          <w:szCs w:val="20"/>
        </w:rPr>
        <w:t xml:space="preserve"> Replace the words should, ought, or </w:t>
      </w:r>
    </w:p>
    <w:p w14:paraId="03CA5F31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must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with the word "COULD" and realize you have choices. </w:t>
      </w:r>
    </w:p>
    <w:p w14:paraId="05B29E51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</w:p>
    <w:p w14:paraId="30702FCA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r w:rsidRPr="00D034B8">
        <w:rPr>
          <w:rFonts w:ascii="Arial" w:hAnsi="Arial" w:cs="Arial"/>
          <w:b/>
          <w:sz w:val="20"/>
          <w:szCs w:val="20"/>
        </w:rPr>
        <w:t>Thinking in Absolutes:</w:t>
      </w:r>
      <w:r w:rsidRPr="00D034B8">
        <w:rPr>
          <w:rFonts w:ascii="Arial" w:hAnsi="Arial" w:cs="Arial"/>
          <w:sz w:val="20"/>
          <w:szCs w:val="20"/>
        </w:rPr>
        <w:t xml:space="preserve"> We exaggerate reality with words like "always," "never," and "everyone," as in "l </w:t>
      </w:r>
    </w:p>
    <w:p w14:paraId="5AE63238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always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eat too much-l will never be slim." </w:t>
      </w:r>
      <w:r w:rsidRPr="00D034B8">
        <w:rPr>
          <w:rFonts w:ascii="Arial" w:hAnsi="Arial" w:cs="Arial"/>
          <w:b/>
          <w:sz w:val="20"/>
          <w:szCs w:val="20"/>
        </w:rPr>
        <w:t>Instead</w:t>
      </w:r>
      <w:r w:rsidRPr="00D034B8">
        <w:rPr>
          <w:rFonts w:ascii="Arial" w:hAnsi="Arial" w:cs="Arial"/>
          <w:sz w:val="20"/>
          <w:szCs w:val="20"/>
        </w:rPr>
        <w:t xml:space="preserve">: Replace exaggeration with words that more accurately </w:t>
      </w:r>
    </w:p>
    <w:p w14:paraId="4C218661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reflect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reality. Example "</w:t>
      </w:r>
      <w:r w:rsidRPr="00D034B8">
        <w:rPr>
          <w:rFonts w:ascii="Arial" w:hAnsi="Arial" w:cs="Arial"/>
          <w:i/>
          <w:sz w:val="20"/>
          <w:szCs w:val="20"/>
        </w:rPr>
        <w:t>l often eat more than I need, but I can change that”</w:t>
      </w:r>
      <w:r w:rsidRPr="00D034B8">
        <w:rPr>
          <w:rFonts w:ascii="Arial" w:hAnsi="Arial" w:cs="Arial"/>
          <w:sz w:val="20"/>
          <w:szCs w:val="20"/>
        </w:rPr>
        <w:t xml:space="preserve"> </w:t>
      </w:r>
    </w:p>
    <w:p w14:paraId="3D2D10A1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</w:p>
    <w:p w14:paraId="04E3BEB8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r w:rsidRPr="00D034B8">
        <w:rPr>
          <w:rFonts w:ascii="Arial" w:hAnsi="Arial" w:cs="Arial"/>
          <w:b/>
          <w:sz w:val="20"/>
          <w:szCs w:val="20"/>
        </w:rPr>
        <w:t>All or Nothing Thinking</w:t>
      </w:r>
      <w:r w:rsidRPr="00D034B8">
        <w:rPr>
          <w:rFonts w:ascii="Arial" w:hAnsi="Arial" w:cs="Arial"/>
          <w:sz w:val="20"/>
          <w:szCs w:val="20"/>
        </w:rPr>
        <w:t xml:space="preserve">: We distort reality by thinking only in extremes. Our efforts become total failures </w:t>
      </w:r>
    </w:p>
    <w:p w14:paraId="30183E3C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or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complete successes---with nothing in between. Example: "Either I get an "A" on my next exam or I quit </w:t>
      </w:r>
    </w:p>
    <w:p w14:paraId="2D184FC7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studying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." Instead: Give yourself options or choices whenever possible. Example: "l want to have an "A" </w:t>
      </w:r>
    </w:p>
    <w:p w14:paraId="18B93FD1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average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on my next report card to... </w:t>
      </w:r>
      <w:proofErr w:type="spellStart"/>
      <w:r w:rsidRPr="00D034B8">
        <w:rPr>
          <w:rFonts w:ascii="Arial" w:hAnsi="Arial" w:cs="Arial"/>
          <w:sz w:val="20"/>
          <w:szCs w:val="20"/>
        </w:rPr>
        <w:t>i</w:t>
      </w:r>
      <w:proofErr w:type="spellEnd"/>
      <w:r w:rsidRPr="00D034B8">
        <w:rPr>
          <w:rFonts w:ascii="Arial" w:hAnsi="Arial" w:cs="Arial"/>
          <w:sz w:val="20"/>
          <w:szCs w:val="20"/>
        </w:rPr>
        <w:t xml:space="preserve"> want to do better than I did last time. Even a</w:t>
      </w:r>
      <w:r>
        <w:rPr>
          <w:rFonts w:ascii="Arial" w:hAnsi="Arial" w:cs="Arial"/>
          <w:sz w:val="20"/>
          <w:szCs w:val="20"/>
        </w:rPr>
        <w:t xml:space="preserve"> "C" aver</w:t>
      </w:r>
      <w:r w:rsidRPr="00D034B8">
        <w:rPr>
          <w:rFonts w:ascii="Arial" w:hAnsi="Arial" w:cs="Arial"/>
          <w:sz w:val="20"/>
          <w:szCs w:val="20"/>
        </w:rPr>
        <w:t xml:space="preserve">age is a big </w:t>
      </w:r>
    </w:p>
    <w:p w14:paraId="15D1E316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improvement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. I will keep trying harder instead of giving up M/hen things aren't perfect. </w:t>
      </w:r>
    </w:p>
    <w:p w14:paraId="30017246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</w:p>
    <w:p w14:paraId="4289B282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r w:rsidRPr="00D034B8">
        <w:rPr>
          <w:rFonts w:ascii="Arial" w:hAnsi="Arial" w:cs="Arial"/>
          <w:b/>
          <w:sz w:val="20"/>
          <w:szCs w:val="20"/>
        </w:rPr>
        <w:t>Negative labels:</w:t>
      </w:r>
      <w:r w:rsidRPr="00D034B8">
        <w:rPr>
          <w:rFonts w:ascii="Arial" w:hAnsi="Arial" w:cs="Arial"/>
          <w:sz w:val="20"/>
          <w:szCs w:val="20"/>
        </w:rPr>
        <w:t xml:space="preserve"> Negative labels are the tools we use to lower self-esteem in </w:t>
      </w:r>
      <w:proofErr w:type="gramStart"/>
      <w:r w:rsidRPr="00D034B8">
        <w:rPr>
          <w:rFonts w:ascii="Arial" w:hAnsi="Arial" w:cs="Arial"/>
          <w:sz w:val="20"/>
          <w:szCs w:val="20"/>
        </w:rPr>
        <w:t>ourselves and others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. </w:t>
      </w:r>
    </w:p>
    <w:p w14:paraId="3791FF37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r w:rsidRPr="00D034B8">
        <w:rPr>
          <w:rFonts w:ascii="Arial" w:hAnsi="Arial" w:cs="Arial"/>
          <w:sz w:val="20"/>
          <w:szCs w:val="20"/>
        </w:rPr>
        <w:t xml:space="preserve">Example: "I'm stupid," or "I'm When we say phrases like these often, they become a part of our </w:t>
      </w:r>
    </w:p>
    <w:p w14:paraId="76F8C096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identity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and we can begin to dislike who we are. Instead: Remember, people are not their faults or </w:t>
      </w:r>
    </w:p>
    <w:p w14:paraId="40013201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shortcomings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. You may engage in stupid behavior occasionally, but that doesn't make you a stupid </w:t>
      </w:r>
    </w:p>
    <w:p w14:paraId="08E81F6B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person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. Change your negative "I-am" statement into a statement about behaviors. Example: "1 make </w:t>
      </w:r>
    </w:p>
    <w:p w14:paraId="4C09F12F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unhealthy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choices when it comes to food." It's -easier to change a behavior, than to change your identity. </w:t>
      </w:r>
    </w:p>
    <w:p w14:paraId="34768373" w14:textId="77777777" w:rsidR="008C187C" w:rsidRPr="00D034B8" w:rsidRDefault="008C187C" w:rsidP="008C187C">
      <w:pPr>
        <w:rPr>
          <w:rFonts w:ascii="Arial" w:hAnsi="Arial" w:cs="Arial"/>
          <w:b/>
          <w:sz w:val="20"/>
          <w:szCs w:val="20"/>
        </w:rPr>
      </w:pPr>
    </w:p>
    <w:p w14:paraId="419D916B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r w:rsidRPr="00D034B8">
        <w:rPr>
          <w:rFonts w:ascii="Arial" w:hAnsi="Arial" w:cs="Arial"/>
          <w:b/>
          <w:sz w:val="20"/>
          <w:szCs w:val="20"/>
        </w:rPr>
        <w:t>Blaming:</w:t>
      </w:r>
      <w:r w:rsidRPr="00D034B8">
        <w:rPr>
          <w:rFonts w:ascii="Arial" w:hAnsi="Arial" w:cs="Arial"/>
          <w:sz w:val="20"/>
          <w:szCs w:val="20"/>
        </w:rPr>
        <w:t xml:space="preserve"> We blame others, instead of solving the problem. If we can blame others, then we can feel </w:t>
      </w:r>
    </w:p>
    <w:p w14:paraId="54E08A04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vindicated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in a wrong-doing, and avoid responsibility</w:t>
      </w:r>
      <w:r w:rsidRPr="00D034B8">
        <w:rPr>
          <w:rFonts w:ascii="Arial" w:hAnsi="Arial" w:cs="Arial"/>
          <w:b/>
          <w:sz w:val="20"/>
          <w:szCs w:val="20"/>
        </w:rPr>
        <w:t>. Instead:</w:t>
      </w:r>
      <w:r w:rsidRPr="00D034B8">
        <w:rPr>
          <w:rFonts w:ascii="Arial" w:hAnsi="Arial" w:cs="Arial"/>
          <w:sz w:val="20"/>
          <w:szCs w:val="20"/>
        </w:rPr>
        <w:t xml:space="preserve"> Focus on what YOU can do to promote a </w:t>
      </w:r>
    </w:p>
    <w:p w14:paraId="451B949E" w14:textId="77777777" w:rsidR="008C187C" w:rsidRPr="00D034B8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D034B8">
        <w:rPr>
          <w:rFonts w:ascii="Arial" w:hAnsi="Arial" w:cs="Arial"/>
          <w:sz w:val="20"/>
          <w:szCs w:val="20"/>
        </w:rPr>
        <w:t>solution</w:t>
      </w:r>
      <w:proofErr w:type="gramEnd"/>
      <w:r w:rsidRPr="00D034B8">
        <w:rPr>
          <w:rFonts w:ascii="Arial" w:hAnsi="Arial" w:cs="Arial"/>
          <w:sz w:val="20"/>
          <w:szCs w:val="20"/>
        </w:rPr>
        <w:t xml:space="preserve"> to the problem.</w:t>
      </w:r>
    </w:p>
    <w:p w14:paraId="4E215115" w14:textId="77777777" w:rsidR="008C187C" w:rsidRPr="00162C6B" w:rsidRDefault="008C187C" w:rsidP="008C187C">
      <w:pPr>
        <w:rPr>
          <w:sz w:val="160"/>
          <w:szCs w:val="160"/>
        </w:rPr>
      </w:pP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2C5BA121" wp14:editId="52413199">
            <wp:simplePos x="0" y="0"/>
            <wp:positionH relativeFrom="column">
              <wp:posOffset>-914400</wp:posOffset>
            </wp:positionH>
            <wp:positionV relativeFrom="paragraph">
              <wp:posOffset>60960</wp:posOffset>
            </wp:positionV>
            <wp:extent cx="7429500" cy="1651000"/>
            <wp:effectExtent l="0" t="0" r="1270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D5F">
        <w:rPr>
          <w:rFonts w:ascii="Calibri" w:hAnsi="Calibri"/>
          <w:sz w:val="20"/>
          <w:szCs w:val="20"/>
        </w:rPr>
        <w:br w:type="page"/>
      </w:r>
    </w:p>
    <w:p w14:paraId="6F306ABE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r>
        <w:rPr>
          <w:noProof/>
          <w:sz w:val="160"/>
          <w:szCs w:val="160"/>
        </w:rPr>
        <w:drawing>
          <wp:anchor distT="0" distB="0" distL="114300" distR="114300" simplePos="0" relativeHeight="251663360" behindDoc="1" locked="0" layoutInCell="1" allowOverlap="1" wp14:anchorId="2A18A6C8" wp14:editId="0EC3053A">
            <wp:simplePos x="0" y="0"/>
            <wp:positionH relativeFrom="column">
              <wp:posOffset>-1257300</wp:posOffset>
            </wp:positionH>
            <wp:positionV relativeFrom="paragraph">
              <wp:posOffset>-1625600</wp:posOffset>
            </wp:positionV>
            <wp:extent cx="7886700" cy="1609725"/>
            <wp:effectExtent l="0" t="0" r="1270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870">
        <w:rPr>
          <w:rFonts w:ascii="Arial" w:hAnsi="Arial" w:cs="Arial"/>
          <w:b/>
          <w:sz w:val="20"/>
          <w:szCs w:val="20"/>
        </w:rPr>
        <w:t>"</w:t>
      </w:r>
      <w:r w:rsidRPr="00B659C0">
        <w:rPr>
          <w:rFonts w:ascii="Arial" w:hAnsi="Arial" w:cs="Arial"/>
          <w:b/>
          <w:sz w:val="20"/>
          <w:szCs w:val="20"/>
        </w:rPr>
        <w:t>Yes but..." Arguments:</w:t>
      </w:r>
      <w:r w:rsidRPr="00B659C0">
        <w:rPr>
          <w:rFonts w:ascii="Arial" w:hAnsi="Arial" w:cs="Arial"/>
          <w:sz w:val="20"/>
          <w:szCs w:val="20"/>
        </w:rPr>
        <w:t xml:space="preserve"> When someone offers a possible solution to our problems, we "yes but..." and </w:t>
      </w:r>
    </w:p>
    <w:p w14:paraId="2F7BEC3E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B659C0">
        <w:rPr>
          <w:rFonts w:ascii="Arial" w:hAnsi="Arial" w:cs="Arial"/>
          <w:sz w:val="20"/>
          <w:szCs w:val="20"/>
        </w:rPr>
        <w:t>list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reasons why the proposed solution won't work. "Yes but..." says "I'm really not listening to you right </w:t>
      </w:r>
    </w:p>
    <w:p w14:paraId="4022CBAF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B659C0">
        <w:rPr>
          <w:rFonts w:ascii="Arial" w:hAnsi="Arial" w:cs="Arial"/>
          <w:sz w:val="20"/>
          <w:szCs w:val="20"/>
        </w:rPr>
        <w:t>now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." Instead: Open up to new possibilities and consider alternatives. Really listen to advice and give it a </w:t>
      </w:r>
    </w:p>
    <w:p w14:paraId="11ECC527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B659C0">
        <w:rPr>
          <w:rFonts w:ascii="Arial" w:hAnsi="Arial" w:cs="Arial"/>
          <w:sz w:val="20"/>
          <w:szCs w:val="20"/>
        </w:rPr>
        <w:t>fair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hearing, before dismissing it so quickly. If you keep trying the same things, you will keep getting the </w:t>
      </w:r>
    </w:p>
    <w:p w14:paraId="43543512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B659C0">
        <w:rPr>
          <w:rFonts w:ascii="Arial" w:hAnsi="Arial" w:cs="Arial"/>
          <w:sz w:val="20"/>
          <w:szCs w:val="20"/>
        </w:rPr>
        <w:t>same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results. </w:t>
      </w:r>
    </w:p>
    <w:p w14:paraId="1084CD75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</w:p>
    <w:p w14:paraId="51CAB3C8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r w:rsidRPr="00B659C0">
        <w:rPr>
          <w:rFonts w:ascii="Arial" w:hAnsi="Arial" w:cs="Arial"/>
          <w:b/>
          <w:sz w:val="20"/>
          <w:szCs w:val="20"/>
        </w:rPr>
        <w:t>Overgeneralizing:</w:t>
      </w:r>
      <w:r w:rsidRPr="00B659C0">
        <w:rPr>
          <w:rFonts w:ascii="Arial" w:hAnsi="Arial" w:cs="Arial"/>
          <w:sz w:val="20"/>
          <w:szCs w:val="20"/>
        </w:rPr>
        <w:t xml:space="preserve"> This is similar to stereotyping end thinking in absolutes. It means that a single </w:t>
      </w:r>
    </w:p>
    <w:p w14:paraId="685FD4EC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B659C0">
        <w:rPr>
          <w:rFonts w:ascii="Arial" w:hAnsi="Arial" w:cs="Arial"/>
          <w:sz w:val="20"/>
          <w:szCs w:val="20"/>
        </w:rPr>
        <w:t>instance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or occurrence, and generalize it to numerous other situations. Example: "Joyce is a nice girl, and she doesn't want to date me. Therefore: </w:t>
      </w:r>
      <w:r w:rsidRPr="00B659C0">
        <w:rPr>
          <w:rFonts w:ascii="Arial" w:hAnsi="Arial" w:cs="Arial"/>
          <w:i/>
          <w:sz w:val="20"/>
          <w:szCs w:val="20"/>
        </w:rPr>
        <w:t xml:space="preserve">No nice girl will ever want to date me! </w:t>
      </w:r>
      <w:r w:rsidRPr="00B659C0">
        <w:rPr>
          <w:rFonts w:ascii="Arial" w:hAnsi="Arial" w:cs="Arial"/>
          <w:sz w:val="20"/>
          <w:szCs w:val="20"/>
        </w:rPr>
        <w:t xml:space="preserve">”When misused, this kind of generalizing can lead to illogical conclusions. Instead: Ask yourself whether there could be exceptions to your generalization. Does a single occurrence mean it will happen every time? </w:t>
      </w:r>
    </w:p>
    <w:p w14:paraId="3F7856B3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</w:p>
    <w:p w14:paraId="06A2D943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r w:rsidRPr="00B659C0">
        <w:rPr>
          <w:rFonts w:ascii="Arial" w:hAnsi="Arial" w:cs="Arial"/>
          <w:sz w:val="20"/>
          <w:szCs w:val="20"/>
        </w:rPr>
        <w:t xml:space="preserve">Now you know what negative self-talk sounds like. Negative self-talk is usually a mixture of half-truths, </w:t>
      </w:r>
    </w:p>
    <w:p w14:paraId="307596B7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B659C0">
        <w:rPr>
          <w:rFonts w:ascii="Arial" w:hAnsi="Arial" w:cs="Arial"/>
          <w:sz w:val="20"/>
          <w:szCs w:val="20"/>
        </w:rPr>
        <w:t>poor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logic, and distortions of reality that perpetuates negative emotions, such as pessimism, guilt, fear, </w:t>
      </w:r>
    </w:p>
    <w:p w14:paraId="2A23A6E0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B659C0">
        <w:rPr>
          <w:rFonts w:ascii="Arial" w:hAnsi="Arial" w:cs="Arial"/>
          <w:sz w:val="20"/>
          <w:szCs w:val="20"/>
        </w:rPr>
        <w:t>and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anxiety. It often occurs when in times of emotional turmoil, or when we are going through stress or a personal transition. </w:t>
      </w:r>
    </w:p>
    <w:p w14:paraId="34C5A249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</w:p>
    <w:p w14:paraId="1CEFAC3A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r w:rsidRPr="00B659C0">
        <w:rPr>
          <w:rFonts w:ascii="Arial" w:hAnsi="Arial" w:cs="Arial"/>
          <w:sz w:val="20"/>
          <w:szCs w:val="20"/>
        </w:rPr>
        <w:t>When you catch your negative self-talk, take a deep breath, relax, and remove yourself from the situation.</w:t>
      </w:r>
    </w:p>
    <w:p w14:paraId="31AF0184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</w:p>
    <w:p w14:paraId="21D9F3A1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r w:rsidRPr="00B659C0">
        <w:rPr>
          <w:rFonts w:ascii="Arial" w:hAnsi="Arial" w:cs="Arial"/>
          <w:sz w:val="20"/>
          <w:szCs w:val="20"/>
        </w:rPr>
        <w:t xml:space="preserve">Get up and stretch, or take a walk, or get a drink of water, in order to interrupt your train of thought and </w:t>
      </w:r>
    </w:p>
    <w:p w14:paraId="416436B0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B659C0">
        <w:rPr>
          <w:rFonts w:ascii="Arial" w:hAnsi="Arial" w:cs="Arial"/>
          <w:sz w:val="20"/>
          <w:szCs w:val="20"/>
        </w:rPr>
        <w:t>get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out of the negative rut. Write down some of your negative thoughts and then ask yourself "Are the </w:t>
      </w:r>
    </w:p>
    <w:p w14:paraId="3C92D78D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B659C0">
        <w:rPr>
          <w:rFonts w:ascii="Arial" w:hAnsi="Arial" w:cs="Arial"/>
          <w:sz w:val="20"/>
          <w:szCs w:val="20"/>
        </w:rPr>
        <w:t>things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I'm saying true? Are there other possibilities and meanings that I could get from </w:t>
      </w:r>
      <w:proofErr w:type="gramStart"/>
      <w:r w:rsidRPr="00B659C0">
        <w:rPr>
          <w:rFonts w:ascii="Arial" w:hAnsi="Arial" w:cs="Arial"/>
          <w:sz w:val="20"/>
          <w:szCs w:val="20"/>
        </w:rPr>
        <w:t>these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</w:t>
      </w:r>
    </w:p>
    <w:p w14:paraId="68641F5A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B659C0">
        <w:rPr>
          <w:rFonts w:ascii="Arial" w:hAnsi="Arial" w:cs="Arial"/>
          <w:sz w:val="20"/>
          <w:szCs w:val="20"/>
        </w:rPr>
        <w:t>circumstances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?" Then replace your negative thoughts with realistic, positive thoughts---and write those </w:t>
      </w:r>
    </w:p>
    <w:p w14:paraId="6413A572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B659C0">
        <w:rPr>
          <w:rFonts w:ascii="Arial" w:hAnsi="Arial" w:cs="Arial"/>
          <w:sz w:val="20"/>
          <w:szCs w:val="20"/>
        </w:rPr>
        <w:t>down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too. Soon you'll stop that self-talk in mid-sentence. If you have difficulty changing your self-talk, you may have clinical depression, and a psychotherapist could help you </w:t>
      </w:r>
    </w:p>
    <w:p w14:paraId="60BEF9E0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</w:p>
    <w:p w14:paraId="1985030F" w14:textId="77777777" w:rsidR="008C187C" w:rsidRPr="00B659C0" w:rsidRDefault="008C187C" w:rsidP="008C187C">
      <w:pPr>
        <w:rPr>
          <w:rFonts w:ascii="Arial" w:hAnsi="Arial" w:cs="Arial"/>
          <w:b/>
          <w:sz w:val="20"/>
          <w:szCs w:val="20"/>
        </w:rPr>
      </w:pPr>
      <w:r w:rsidRPr="00B659C0">
        <w:rPr>
          <w:rFonts w:ascii="Arial" w:hAnsi="Arial" w:cs="Arial"/>
          <w:b/>
          <w:sz w:val="20"/>
          <w:szCs w:val="20"/>
        </w:rPr>
        <w:t xml:space="preserve">Affirmations </w:t>
      </w:r>
    </w:p>
    <w:p w14:paraId="1ED31385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r w:rsidRPr="00B659C0">
        <w:rPr>
          <w:rFonts w:ascii="Arial" w:hAnsi="Arial" w:cs="Arial"/>
          <w:sz w:val="20"/>
          <w:szCs w:val="20"/>
        </w:rPr>
        <w:t xml:space="preserve">One way to reprogram your self-talk is by repeating positive affirmations until you begin to get a good </w:t>
      </w:r>
    </w:p>
    <w:p w14:paraId="22A08A38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B659C0">
        <w:rPr>
          <w:rFonts w:ascii="Arial" w:hAnsi="Arial" w:cs="Arial"/>
          <w:sz w:val="20"/>
          <w:szCs w:val="20"/>
        </w:rPr>
        <w:t>sense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of what positive thinking really sounds like. What we most often tell ourselves can become a self- </w:t>
      </w:r>
    </w:p>
    <w:p w14:paraId="03E342F7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B659C0">
        <w:rPr>
          <w:rFonts w:ascii="Arial" w:hAnsi="Arial" w:cs="Arial"/>
          <w:sz w:val="20"/>
          <w:szCs w:val="20"/>
        </w:rPr>
        <w:t>fulfilling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prophecy. If you want to explore the power of positive affirmations, follow these guidelines. </w:t>
      </w:r>
    </w:p>
    <w:p w14:paraId="408CAF2F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</w:p>
    <w:p w14:paraId="7029736A" w14:textId="77777777" w:rsidR="008C187C" w:rsidRPr="00B659C0" w:rsidRDefault="008C187C" w:rsidP="008C187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659C0">
        <w:rPr>
          <w:rFonts w:ascii="Arial" w:hAnsi="Arial" w:cs="Arial"/>
          <w:sz w:val="20"/>
          <w:szCs w:val="20"/>
        </w:rPr>
        <w:t xml:space="preserve">Personalize your affirmations with words like "me," and "my." You can't always control </w:t>
      </w:r>
    </w:p>
    <w:p w14:paraId="013DA572" w14:textId="77777777" w:rsidR="008C187C" w:rsidRPr="00B659C0" w:rsidRDefault="008C187C" w:rsidP="008C187C">
      <w:pPr>
        <w:ind w:left="720"/>
        <w:rPr>
          <w:rFonts w:ascii="Arial" w:hAnsi="Arial" w:cs="Arial"/>
          <w:sz w:val="20"/>
          <w:szCs w:val="20"/>
        </w:rPr>
      </w:pPr>
      <w:proofErr w:type="gramStart"/>
      <w:r w:rsidRPr="00B659C0">
        <w:rPr>
          <w:rFonts w:ascii="Arial" w:hAnsi="Arial" w:cs="Arial"/>
          <w:sz w:val="20"/>
          <w:szCs w:val="20"/>
        </w:rPr>
        <w:t>circumstances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or other people, so make your affirmations about what you can control---yourself. Make your affirmations state your own goals, wants, and values---not someone else's. </w:t>
      </w:r>
    </w:p>
    <w:p w14:paraId="3500A450" w14:textId="77777777" w:rsidR="008C187C" w:rsidRPr="00B659C0" w:rsidRDefault="008C187C" w:rsidP="008C187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659C0">
        <w:rPr>
          <w:rFonts w:ascii="Arial" w:hAnsi="Arial" w:cs="Arial"/>
          <w:sz w:val="20"/>
          <w:szCs w:val="20"/>
        </w:rPr>
        <w:t xml:space="preserve">Affirmations are best stated in the present tense, because, if affirmations are in future tense ("l </w:t>
      </w:r>
    </w:p>
    <w:p w14:paraId="74AC56BE" w14:textId="77777777" w:rsidR="008C187C" w:rsidRPr="00B659C0" w:rsidRDefault="008C187C" w:rsidP="008C187C">
      <w:pPr>
        <w:ind w:firstLine="720"/>
        <w:rPr>
          <w:rFonts w:ascii="Arial" w:hAnsi="Arial" w:cs="Arial"/>
          <w:sz w:val="20"/>
          <w:szCs w:val="20"/>
        </w:rPr>
      </w:pPr>
      <w:proofErr w:type="gramStart"/>
      <w:r w:rsidRPr="00B659C0">
        <w:rPr>
          <w:rFonts w:ascii="Arial" w:hAnsi="Arial" w:cs="Arial"/>
          <w:sz w:val="20"/>
          <w:szCs w:val="20"/>
        </w:rPr>
        <w:t>will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... 'Y) </w:t>
      </w:r>
      <w:proofErr w:type="gramStart"/>
      <w:r w:rsidRPr="00B659C0">
        <w:rPr>
          <w:rFonts w:ascii="Arial" w:hAnsi="Arial" w:cs="Arial"/>
          <w:sz w:val="20"/>
          <w:szCs w:val="20"/>
        </w:rPr>
        <w:t>your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subconscious mind feels no urgency to act NOW If you feel like a hypocrite stating </w:t>
      </w:r>
    </w:p>
    <w:p w14:paraId="1288BFE2" w14:textId="77777777" w:rsidR="008C187C" w:rsidRPr="00B659C0" w:rsidRDefault="008C187C" w:rsidP="008C187C">
      <w:pPr>
        <w:ind w:left="720"/>
        <w:rPr>
          <w:rFonts w:ascii="Arial" w:hAnsi="Arial" w:cs="Arial"/>
          <w:sz w:val="20"/>
          <w:szCs w:val="20"/>
        </w:rPr>
      </w:pPr>
      <w:proofErr w:type="gramStart"/>
      <w:r w:rsidRPr="00B659C0">
        <w:rPr>
          <w:rFonts w:ascii="Arial" w:hAnsi="Arial" w:cs="Arial"/>
          <w:sz w:val="20"/>
          <w:szCs w:val="20"/>
        </w:rPr>
        <w:t>affirmations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in the present tense (as in Ill am slender and healthy") then state your affirmations as a process (as in "Each day I am becoming more slender and healthier. ") </w:t>
      </w:r>
    </w:p>
    <w:p w14:paraId="2335FEEB" w14:textId="77777777" w:rsidR="008C187C" w:rsidRPr="00B659C0" w:rsidRDefault="008C187C" w:rsidP="008C187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659C0">
        <w:rPr>
          <w:rFonts w:ascii="Arial" w:hAnsi="Arial" w:cs="Arial"/>
          <w:sz w:val="20"/>
          <w:szCs w:val="20"/>
        </w:rPr>
        <w:t xml:space="preserve">Make your affirmations believable and realistic. Begin with small, obtainable goals, and work your way up to bigger accomplishments. "My self control is perfect." is probably more believable as "l </w:t>
      </w:r>
      <w:proofErr w:type="gramStart"/>
      <w:r w:rsidRPr="00B659C0">
        <w:rPr>
          <w:rFonts w:ascii="Arial" w:hAnsi="Arial" w:cs="Arial"/>
          <w:sz w:val="20"/>
          <w:szCs w:val="20"/>
        </w:rPr>
        <w:t>have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self-control most of the time." </w:t>
      </w:r>
    </w:p>
    <w:p w14:paraId="69815197" w14:textId="77777777" w:rsidR="008C187C" w:rsidRPr="00B659C0" w:rsidRDefault="008C187C" w:rsidP="008C187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659C0">
        <w:rPr>
          <w:rFonts w:ascii="Arial" w:hAnsi="Arial" w:cs="Arial"/>
          <w:sz w:val="20"/>
          <w:szCs w:val="20"/>
        </w:rPr>
        <w:t xml:space="preserve">State affirmations in the positive. To say "l won't have a bad report card," only focuses your </w:t>
      </w:r>
    </w:p>
    <w:p w14:paraId="2123EDFE" w14:textId="77777777" w:rsidR="008C187C" w:rsidRPr="00B659C0" w:rsidRDefault="008C187C" w:rsidP="008C187C">
      <w:pPr>
        <w:ind w:firstLine="720"/>
        <w:rPr>
          <w:rFonts w:ascii="Arial" w:hAnsi="Arial" w:cs="Arial"/>
          <w:sz w:val="20"/>
          <w:szCs w:val="20"/>
        </w:rPr>
      </w:pPr>
      <w:proofErr w:type="gramStart"/>
      <w:r w:rsidRPr="00B659C0">
        <w:rPr>
          <w:rFonts w:ascii="Arial" w:hAnsi="Arial" w:cs="Arial"/>
          <w:sz w:val="20"/>
          <w:szCs w:val="20"/>
        </w:rPr>
        <w:t>attention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on the behavior you want to avoid. Instead </w:t>
      </w:r>
      <w:proofErr w:type="gramStart"/>
      <w:r w:rsidRPr="00B659C0">
        <w:rPr>
          <w:rFonts w:ascii="Arial" w:hAnsi="Arial" w:cs="Arial"/>
          <w:sz w:val="20"/>
          <w:szCs w:val="20"/>
        </w:rPr>
        <w:t>say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"My report card will be good." </w:t>
      </w:r>
    </w:p>
    <w:p w14:paraId="7A6DDE78" w14:textId="77777777" w:rsidR="008C187C" w:rsidRPr="00B659C0" w:rsidRDefault="008C187C" w:rsidP="008C187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659C0">
        <w:rPr>
          <w:rFonts w:ascii="Arial" w:hAnsi="Arial" w:cs="Arial"/>
          <w:sz w:val="20"/>
          <w:szCs w:val="20"/>
        </w:rPr>
        <w:t xml:space="preserve">Make affirmations short and easy to remember. </w:t>
      </w:r>
    </w:p>
    <w:p w14:paraId="63FCA072" w14:textId="77777777" w:rsidR="008C187C" w:rsidRPr="00B659C0" w:rsidRDefault="008C187C" w:rsidP="008C187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659C0">
        <w:rPr>
          <w:rFonts w:ascii="Arial" w:hAnsi="Arial" w:cs="Arial"/>
          <w:sz w:val="20"/>
          <w:szCs w:val="20"/>
        </w:rPr>
        <w:t xml:space="preserve">Repeat your positive affirmations often and positive thinking will become routine. </w:t>
      </w:r>
    </w:p>
    <w:p w14:paraId="6DA4232E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</w:p>
    <w:p w14:paraId="4CE69FE2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r w:rsidRPr="00B659C0">
        <w:rPr>
          <w:rFonts w:ascii="Arial" w:hAnsi="Arial" w:cs="Arial"/>
          <w:sz w:val="20"/>
          <w:szCs w:val="20"/>
        </w:rPr>
        <w:t>As you improve your self-talk</w:t>
      </w:r>
      <w:proofErr w:type="gramStart"/>
      <w:r w:rsidRPr="00B659C0">
        <w:rPr>
          <w:rFonts w:ascii="Arial" w:hAnsi="Arial" w:cs="Arial"/>
          <w:sz w:val="20"/>
          <w:szCs w:val="20"/>
        </w:rPr>
        <w:t>;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commit to changing your actions to reach your goals. We must change our </w:t>
      </w:r>
    </w:p>
    <w:p w14:paraId="46908AD3" w14:textId="77777777" w:rsidR="008C187C" w:rsidRPr="00B659C0" w:rsidRDefault="008C187C" w:rsidP="008C187C">
      <w:pPr>
        <w:rPr>
          <w:rFonts w:ascii="Arial" w:hAnsi="Arial" w:cs="Arial"/>
          <w:sz w:val="20"/>
          <w:szCs w:val="20"/>
        </w:rPr>
      </w:pPr>
      <w:proofErr w:type="gramStart"/>
      <w:r w:rsidRPr="00B659C0">
        <w:rPr>
          <w:rFonts w:ascii="Arial" w:hAnsi="Arial" w:cs="Arial"/>
          <w:sz w:val="20"/>
          <w:szCs w:val="20"/>
        </w:rPr>
        <w:t>thinking</w:t>
      </w:r>
      <w:proofErr w:type="gramEnd"/>
      <w:r w:rsidRPr="00B659C0">
        <w:rPr>
          <w:rFonts w:ascii="Arial" w:hAnsi="Arial" w:cs="Arial"/>
          <w:sz w:val="20"/>
          <w:szCs w:val="20"/>
        </w:rPr>
        <w:t xml:space="preserve"> as well as our behaviors. </w:t>
      </w:r>
    </w:p>
    <w:p w14:paraId="322AA5CF" w14:textId="77777777" w:rsidR="008C187C" w:rsidRPr="00A82D5F" w:rsidRDefault="008C187C" w:rsidP="008C187C">
      <w:pPr>
        <w:rPr>
          <w:rFonts w:ascii="Calibri" w:hAnsi="Calibri"/>
          <w:sz w:val="20"/>
          <w:szCs w:val="20"/>
        </w:rPr>
      </w:pPr>
      <w:r>
        <w:rPr>
          <w:noProof/>
          <w:sz w:val="160"/>
          <w:szCs w:val="160"/>
        </w:rPr>
        <w:drawing>
          <wp:anchor distT="0" distB="0" distL="114300" distR="114300" simplePos="0" relativeHeight="251664384" behindDoc="1" locked="0" layoutInCell="1" allowOverlap="1" wp14:anchorId="6AAC28E2" wp14:editId="69A94363">
            <wp:simplePos x="0" y="0"/>
            <wp:positionH relativeFrom="column">
              <wp:posOffset>-914400</wp:posOffset>
            </wp:positionH>
            <wp:positionV relativeFrom="paragraph">
              <wp:posOffset>1990090</wp:posOffset>
            </wp:positionV>
            <wp:extent cx="7429500" cy="1651000"/>
            <wp:effectExtent l="0" t="0" r="1270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6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7B1EB" w14:textId="77777777" w:rsidR="00B01938" w:rsidRDefault="00B01938"/>
    <w:sectPr w:rsidR="00B01938" w:rsidSect="00B11117">
      <w:headerReference w:type="default" r:id="rId11"/>
      <w:pgSz w:w="12240" w:h="20160"/>
      <w:pgMar w:top="1267" w:right="1166" w:bottom="1440" w:left="17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4E88F" w14:textId="77777777" w:rsidR="008C187C" w:rsidRDefault="008C187C" w:rsidP="008C187C">
      <w:r>
        <w:separator/>
      </w:r>
    </w:p>
  </w:endnote>
  <w:endnote w:type="continuationSeparator" w:id="0">
    <w:p w14:paraId="54777E0B" w14:textId="77777777" w:rsidR="008C187C" w:rsidRDefault="008C187C" w:rsidP="008C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oper Std Blac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B0C47" w14:textId="77777777" w:rsidR="008C187C" w:rsidRDefault="008C187C" w:rsidP="008C187C">
      <w:r>
        <w:separator/>
      </w:r>
    </w:p>
  </w:footnote>
  <w:footnote w:type="continuationSeparator" w:id="0">
    <w:p w14:paraId="37C92CA3" w14:textId="77777777" w:rsidR="008C187C" w:rsidRDefault="008C187C" w:rsidP="008C18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FE909" w14:textId="77777777" w:rsidR="008C187C" w:rsidRDefault="008C187C">
    <w:pPr>
      <w:pStyle w:val="Header"/>
    </w:pPr>
    <w:r>
      <w:rPr>
        <w:b/>
        <w:noProof/>
        <w:sz w:val="160"/>
        <w:szCs w:val="160"/>
      </w:rPr>
      <w:drawing>
        <wp:anchor distT="0" distB="0" distL="114300" distR="114300" simplePos="0" relativeHeight="251661312" behindDoc="1" locked="0" layoutInCell="1" allowOverlap="1" wp14:anchorId="60CB74E1" wp14:editId="784FC3E3">
          <wp:simplePos x="0" y="0"/>
          <wp:positionH relativeFrom="column">
            <wp:posOffset>-1257300</wp:posOffset>
          </wp:positionH>
          <wp:positionV relativeFrom="paragraph">
            <wp:posOffset>-1278255</wp:posOffset>
          </wp:positionV>
          <wp:extent cx="7886700" cy="1854200"/>
          <wp:effectExtent l="0" t="0" r="1270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85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</w:rPr>
      <w:drawing>
        <wp:anchor distT="0" distB="0" distL="114300" distR="114300" simplePos="0" relativeHeight="251659264" behindDoc="1" locked="0" layoutInCell="1" allowOverlap="1" wp14:anchorId="271ADEBE" wp14:editId="4CDFDB7D">
          <wp:simplePos x="0" y="0"/>
          <wp:positionH relativeFrom="column">
            <wp:posOffset>-914400</wp:posOffset>
          </wp:positionH>
          <wp:positionV relativeFrom="paragraph">
            <wp:posOffset>8395970</wp:posOffset>
          </wp:positionV>
          <wp:extent cx="7429500" cy="1651000"/>
          <wp:effectExtent l="0" t="0" r="1270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65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966"/>
    <w:multiLevelType w:val="hybridMultilevel"/>
    <w:tmpl w:val="0122D8CA"/>
    <w:lvl w:ilvl="0" w:tplc="64E2A0AA">
      <w:start w:val="1"/>
      <w:numFmt w:val="decimal"/>
      <w:lvlText w:val="%1."/>
      <w:lvlJc w:val="left"/>
      <w:pPr>
        <w:ind w:left="9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2F0C1568"/>
    <w:multiLevelType w:val="hybridMultilevel"/>
    <w:tmpl w:val="F7B0C872"/>
    <w:lvl w:ilvl="0" w:tplc="56185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1672C"/>
    <w:multiLevelType w:val="hybridMultilevel"/>
    <w:tmpl w:val="3710E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67CCB"/>
    <w:multiLevelType w:val="hybridMultilevel"/>
    <w:tmpl w:val="472E1832"/>
    <w:lvl w:ilvl="0" w:tplc="F76EDAA8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>
    <w:nsid w:val="41E12206"/>
    <w:multiLevelType w:val="hybridMultilevel"/>
    <w:tmpl w:val="F0266F62"/>
    <w:lvl w:ilvl="0" w:tplc="F76EDAA8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7C"/>
    <w:rsid w:val="00092FBA"/>
    <w:rsid w:val="008C187C"/>
    <w:rsid w:val="00B0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2E7AF6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7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87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18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87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7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87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18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87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1915</Words>
  <Characters>10916</Characters>
  <Application>Microsoft Macintosh Word</Application>
  <DocSecurity>0</DocSecurity>
  <Lines>90</Lines>
  <Paragraphs>25</Paragraphs>
  <ScaleCrop>false</ScaleCrop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2018-01-27T21:37:00Z</dcterms:created>
  <dcterms:modified xsi:type="dcterms:W3CDTF">2018-01-27T21:47:00Z</dcterms:modified>
</cp:coreProperties>
</file>